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c6ec" w14:textId="f3cc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№43-12 "2020-2022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48-12 шешімі. Батыс Қазақстан облысының Әділет департаментінде 2020 жылғы 23 сәуірде № 6190 болып тіркелді. Күші жойылды - Батыс Қазақстан облысы Бәйтерек аудандық мәслихатының 2021 жылғы 31 наурыздағы № 3-17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№43-12 "2020-2022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5991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28 466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-40 169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40 169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40 169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№43-12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68 810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