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3cf5" w14:textId="f563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№43-21 "2020-2022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48-17 шешімі. Батыс Қазақстан облысының Әділет департаментінде 2020 жылғы 23 сәуірде № 6182 болып тіркелді. Күші жойылды - Батыс Қазақстан облысы Бәйтерек аудандық мәслихатының 2021 жылғы 31 наурыздағы № 3-30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№43-21 "2020-2022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5998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76 791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59 007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89 094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-12 303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12 303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12 303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Дариян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