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4f8f" w14:textId="40d4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Дариян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43-21 шешімі. Батыс Қазақстан облысының Әділет департаментінде 2020 жылғы 15 қаңтарда № 5998 болып тіркелді. Күші жойылды - Батыс Қазақстан облысы Бәйтерек аудандық мәслихатының 2021 жылғы 31 наурыздағы № 3-30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–48 122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17 684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30 338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60 425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-12 303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12 303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12 303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Дариян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29 007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2020 жылға арналған ауылдық округ бюджетіне аудандық бюджеттен берілетін трансферттер түсімдері жалпы 30 000 мың теңге сомасында ескерілсін.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43-21 шешіміне 1-қосымша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Дариян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№43-21 шешіміне 2-қосымша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Дариян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№43-21 шешіміне 3-қосымша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Дариян ауылдық округінің бюджеті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