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54b2" w14:textId="2305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Бәйтерек ауданы Махамбет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13 қаңтардағы № 43-15 шешімі. Батыс Қазақстан облысының Әділет департаментінде 2020 жылғы 15 қаңтарда № 5994 болып тіркелді. Күші жойылды - Батыс Қазақстан облысы Бәйтерек аудандық мәслихатының 2021 жылғы 31 наурыздағы № 3-16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26 897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23 697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29 378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-2 481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2 481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2 481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 59-16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Махамбет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жылға 4 желтоқсандағы "2020-2022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2019 жылғы 31 желтоқсандағы №42-2 "2020-2022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5926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2020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2020 жылға арналған ауылдық округ бюджетінде аудандық бюджеттен берілетін субвенциялар түсімдері жалпы 19 193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№43-15 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Махамбет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 59-16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43-15 шешіміне 2-қосымша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Махамбет ауылдық округінің бюджеті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43-15 шешіміне 3-қосымша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Махамбет ауылдық округінің бюджеті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