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1c8" w14:textId="0623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Трекин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43-11 шешімі. Батыс Қазақстан облысының Әділет департаментінде 2020 жылғы 15 қаңтарда № 5990 болып тіркелді. Күші жойылды - Батыс Қазақстан облысы Бәйтерек аудандық мәслихатының 2021 жылғы 31 наурыздағы № 3-21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31 042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39 006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-7 964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7 964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7 964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Трекин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15 245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43-11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Трекин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39 006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№43-11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Трекин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32 931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№43-11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Трекин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32 931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