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5ca6" w14:textId="b4c5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Рубежин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43-6 шешімі. Батыс Қазақстан облысының Әділет департаментінде 2020 жылғы 15 қаңтарда № 5984 болып тіркелді. Күші жойылды - Батыс Қазақстан облысы Бәйтерек аудандық мәслихатының 2021 жылғы 31 наурыздағы № 3-20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31 749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28 952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31 749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Рубежин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2020 жылға арналған ауылдық округ бюджетінде аудандық бюджеттен берілетін субвенциялар түсімдері жалпы 22 207 мың теңге сомасында ескерілсін.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2020 жылға арналған ауылдық округ бюджетіне аудандық бюджеттен берілетін трансферттер түсімдері жалпы 4 968 мың теңге сомасында ескерілсін.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43-6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Рубежин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43-6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Рубежин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Рубежин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