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ff8" w14:textId="bc8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Сұлу Көл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43-5 шешімі. Батыс Қазақстан облысының Әділет департаментінде 2019 жылғы 15 қаңтарда № 5983 болып тіркелді. Күші жойылды - Батыс Қазақстан облысы Бәйтерек аудандық мәслихатының 2021 жылғы 31 наурыздағы № 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22 059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21 347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22 059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19 937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968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43-5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 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43-5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 Көл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 Көл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