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47cd" w14:textId="8e84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2019 жылғы 27 желтоқсандағы № 41-1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25 қарашадағы № 53-1 шешімі. Батыс Қазақстан облысының Әділет департаментінде 2020 жылғы 30 қарашада № 6500 болып тіркелді. Күші жойылды - Батыс Қазақстан облысы Жаңақала аудандық мәслихатының 2021 жылғы 17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17.03.2021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2019 жылғы 27 желтоқсандағы № 41-1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№5922 тіркелген, 2020 жылдың 6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5 915 886 мың теңге:</w:t>
      </w:r>
    </w:p>
    <w:bookmarkEnd w:id="3"/>
    <w:bookmarkStart w:name="z8" w:id="4"/>
    <w:p>
      <w:pPr>
        <w:spacing w:after="0"/>
        <w:ind w:left="0"/>
        <w:jc w:val="both"/>
      </w:pPr>
      <w:r>
        <w:rPr>
          <w:rFonts w:ascii="Times New Roman"/>
          <w:b w:val="false"/>
          <w:i w:val="false"/>
          <w:color w:val="000000"/>
          <w:sz w:val="28"/>
        </w:rPr>
        <w:t>
      салықтық түсімдер – 666 647 мың теңге;</w:t>
      </w:r>
    </w:p>
    <w:bookmarkEnd w:id="4"/>
    <w:bookmarkStart w:name="z9" w:id="5"/>
    <w:p>
      <w:pPr>
        <w:spacing w:after="0"/>
        <w:ind w:left="0"/>
        <w:jc w:val="both"/>
      </w:pPr>
      <w:r>
        <w:rPr>
          <w:rFonts w:ascii="Times New Roman"/>
          <w:b w:val="false"/>
          <w:i w:val="false"/>
          <w:color w:val="000000"/>
          <w:sz w:val="28"/>
        </w:rPr>
        <w:t>
      салықтық емес түсімдер – 9 261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16 807 мың теңге;</w:t>
      </w:r>
    </w:p>
    <w:bookmarkEnd w:id="6"/>
    <w:bookmarkStart w:name="z11" w:id="7"/>
    <w:p>
      <w:pPr>
        <w:spacing w:after="0"/>
        <w:ind w:left="0"/>
        <w:jc w:val="both"/>
      </w:pPr>
      <w:r>
        <w:rPr>
          <w:rFonts w:ascii="Times New Roman"/>
          <w:b w:val="false"/>
          <w:i w:val="false"/>
          <w:color w:val="000000"/>
          <w:sz w:val="28"/>
        </w:rPr>
        <w:t>
      трансферттер түсімі – 5 223 171 мың теңге;</w:t>
      </w:r>
    </w:p>
    <w:bookmarkEnd w:id="7"/>
    <w:bookmarkStart w:name="z12" w:id="8"/>
    <w:p>
      <w:pPr>
        <w:spacing w:after="0"/>
        <w:ind w:left="0"/>
        <w:jc w:val="both"/>
      </w:pPr>
      <w:r>
        <w:rPr>
          <w:rFonts w:ascii="Times New Roman"/>
          <w:b w:val="false"/>
          <w:i w:val="false"/>
          <w:color w:val="000000"/>
          <w:sz w:val="28"/>
        </w:rPr>
        <w:t>
      2) шығындар – 7 125 757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49 779 мың теңге:</w:t>
      </w:r>
    </w:p>
    <w:bookmarkEnd w:id="9"/>
    <w:bookmarkStart w:name="z14" w:id="10"/>
    <w:p>
      <w:pPr>
        <w:spacing w:after="0"/>
        <w:ind w:left="0"/>
        <w:jc w:val="both"/>
      </w:pPr>
      <w:r>
        <w:rPr>
          <w:rFonts w:ascii="Times New Roman"/>
          <w:b w:val="false"/>
          <w:i w:val="false"/>
          <w:color w:val="000000"/>
          <w:sz w:val="28"/>
        </w:rPr>
        <w:t>
      бюджеттік кредиттер – 115 595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65 816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- 1 259 650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1 259 650 мың теңге:</w:t>
      </w:r>
    </w:p>
    <w:bookmarkEnd w:id="16"/>
    <w:bookmarkStart w:name="z21" w:id="17"/>
    <w:p>
      <w:pPr>
        <w:spacing w:after="0"/>
        <w:ind w:left="0"/>
        <w:jc w:val="both"/>
      </w:pPr>
      <w:r>
        <w:rPr>
          <w:rFonts w:ascii="Times New Roman"/>
          <w:b w:val="false"/>
          <w:i w:val="false"/>
          <w:color w:val="000000"/>
          <w:sz w:val="28"/>
        </w:rPr>
        <w:t>
      қарыздар түсімі – 1 244 104 мың теңге;</w:t>
      </w:r>
    </w:p>
    <w:bookmarkEnd w:id="17"/>
    <w:bookmarkStart w:name="z22" w:id="18"/>
    <w:p>
      <w:pPr>
        <w:spacing w:after="0"/>
        <w:ind w:left="0"/>
        <w:jc w:val="both"/>
      </w:pPr>
      <w:r>
        <w:rPr>
          <w:rFonts w:ascii="Times New Roman"/>
          <w:b w:val="false"/>
          <w:i w:val="false"/>
          <w:color w:val="000000"/>
          <w:sz w:val="28"/>
        </w:rPr>
        <w:t>
      қарыздарды өтеу – 35 816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51 362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Ешимов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25 қарашадағы</w:t>
            </w:r>
            <w:r>
              <w:br/>
            </w:r>
            <w:r>
              <w:rPr>
                <w:rFonts w:ascii="Times New Roman"/>
                <w:b w:val="false"/>
                <w:i w:val="false"/>
                <w:color w:val="000000"/>
                <w:sz w:val="20"/>
              </w:rPr>
              <w:t>№ 53-1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41-1 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1916"/>
        <w:gridCol w:w="3977"/>
        <w:gridCol w:w="26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5 915 886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5 223 171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5 223 171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5 223 171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7 125 757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3 635 974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3 452 781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3 395 489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3 218 824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146 617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төтенше жағдай режимінде коммуналдық қызметтерге ақы төлеу бойынша халықтың төлемдерін өтеу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882 662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жұйесінің жұмыс істеуі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38 503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