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94e" w14:textId="a68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42-3 "2020-2022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30 қыркүйектегі № 52-2 шешімі. Батыс Қазақстан облысының Әділет департаментінде 2020 жылғы 2 қазанда № 6406 болып тіркелді. Күші жойылды - Батыс Қазақстан облысы Жаңақала аудандық мәслихатының 2021 жылғы 5 сәуірдегі № 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 № 42-3 "2020-2022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5953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Жаңақазан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