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0cb8" w14:textId="78c0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42-7 "2020-2022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30 қыркүйектегі № 52-5 шешімі. Батыс Қазақстан облысының Әділет департаментінде 2020 жылғы 2 қазанда № 6404 болып тіркелді. Күші жойылды - Батыс Қазақстан облысы Жаңақала аудандық мәслихатының 2021 жылғы 5 сәуірдегі № 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 № 42-7 "2020-2022 жылдарға арналған Жаңақала ауданы Мастексай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5947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55 775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52 925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-1 032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Мастексай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