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bcd9" w14:textId="88eb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42-2 "2020-2022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сәуірдегі № 46-1 шешімі. Батыс Қазақстан облысының Әділет департаментінде 2020 жылғы 9 сәуірде № 6144 болып тіркелді. Күші жойылды - Батыс Қазақстан облысы Жаңақала аудандық мәслихатының 2021 жылғы 17 наурыздағы № 3-12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17.03.2021 </w:t>
      </w:r>
      <w:r>
        <w:rPr>
          <w:rFonts w:ascii="Times New Roman"/>
          <w:b w:val="false"/>
          <w:i w:val="false"/>
          <w:color w:val="ff0000"/>
          <w:sz w:val="28"/>
        </w:rPr>
        <w:t>№ 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 № 42-2 "2020-2022 жылдарға арналған Жаңақала ауданы Жаңажол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5954 тіркелген, 2020 жылы 21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20 471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22 546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20 471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20 471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