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5c8" w14:textId="908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42-4 "2020-2022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сәуірдегі № 46-3 шешімі. Батыс Қазақстан облысының Әділет департаментінде 2020 жылғы 9 сәуірде № 6142 болып тіркелді. Күші жойылды - Батыс Қазақстан облысы Жаңақала аудандық мәслихатының 2021 жылғы 5 сәуірдегі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42-4 "2020-2022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5952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247 284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218 684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249 004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ауылдық округтің бюджетіне аудандық бюджеттен берілетін трансферттер 35 691 мың теңге көлемінде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 Успанова)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