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7e9f" w14:textId="94f7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3 наурыздағы № 44-2 шешімі. Батыс Қазақстан облысының Әділет департаментінде 2020 жылғы 12 наурызда № 6080 болып тіркелді. Күші жойылды - Батыс Қазақстан облысы Жаңақала аудандық мәслихатының 2021 жылғы 22 қаңтардағы № 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22.01.2021 </w:t>
      </w:r>
      <w:r>
        <w:rPr>
          <w:rFonts w:ascii="Times New Roman"/>
          <w:b w:val="false"/>
          <w:i w:val="false"/>
          <w:color w:val="ff0000"/>
          <w:sz w:val="28"/>
        </w:rPr>
        <w:t>№ 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Жаңақала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Жаңақала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(С.Успанова)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Текебаев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 наурыздағы</w:t>
            </w:r>
            <w:r>
              <w:br/>
            </w:r>
            <w:r>
              <w:rPr>
                <w:rFonts w:ascii="Times New Roman"/>
                <w:b w:val="false"/>
                <w:i w:val="false"/>
                <w:color w:val="000000"/>
                <w:sz w:val="20"/>
              </w:rPr>
              <w:t>№ 44-2 шешіміне 1-қосымша</w:t>
            </w:r>
          </w:p>
        </w:tc>
      </w:tr>
    </w:tbl>
    <w:bookmarkStart w:name="z11" w:id="5"/>
    <w:p>
      <w:pPr>
        <w:spacing w:after="0"/>
        <w:ind w:left="0"/>
        <w:jc w:val="left"/>
      </w:pPr>
      <w:r>
        <w:rPr>
          <w:rFonts w:ascii="Times New Roman"/>
          <w:b/>
          <w:i w:val="false"/>
          <w:color w:val="000000"/>
        </w:rPr>
        <w:t xml:space="preserve"> Жаңақала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Жаңақала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Жаңақала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xml:space="preserve">
      1) атаулы күндер – жалпы халықтық тарихи, рухани, мәдени маңызы бар және Қазақстан Республикасы тарихының барысына ықпал еткен оқиғалар; </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xml:space="preserve">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 </w:t>
      </w:r>
    </w:p>
    <w:bookmarkEnd w:id="11"/>
    <w:bookmarkStart w:name="z18" w:id="12"/>
    <w:p>
      <w:pPr>
        <w:spacing w:after="0"/>
        <w:ind w:left="0"/>
        <w:jc w:val="both"/>
      </w:pPr>
      <w:r>
        <w:rPr>
          <w:rFonts w:ascii="Times New Roman"/>
          <w:b w:val="false"/>
          <w:i w:val="false"/>
          <w:color w:val="000000"/>
          <w:sz w:val="28"/>
        </w:rPr>
        <w:t xml:space="preserve">
      4) мереке күндері – Қазақстан Республикасының ұлттық және мемлекеттік мереке күндері; </w:t>
      </w:r>
    </w:p>
    <w:bookmarkEnd w:id="12"/>
    <w:bookmarkStart w:name="z19" w:id="13"/>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отбасының жиынтық табысының айына отбасының әрбір мүшесіне келетін үлесі; </w:t>
      </w:r>
    </w:p>
    <w:bookmarkEnd w:id="13"/>
    <w:bookmarkStart w:name="z20" w:id="14"/>
    <w:p>
      <w:pPr>
        <w:spacing w:after="0"/>
        <w:ind w:left="0"/>
        <w:jc w:val="both"/>
      </w:pPr>
      <w:r>
        <w:rPr>
          <w:rFonts w:ascii="Times New Roman"/>
          <w:b w:val="false"/>
          <w:i w:val="false"/>
          <w:color w:val="000000"/>
          <w:sz w:val="28"/>
        </w:rPr>
        <w:t xml:space="preserve">
      6) өмірлік қиын жағдай – азаматтың тыныс-тіршілігін объективті түрде бұзатын, ол оны өз бетінше еңсере алмайтын ахуал; </w:t>
      </w:r>
    </w:p>
    <w:bookmarkEnd w:id="14"/>
    <w:bookmarkStart w:name="z21" w:id="15"/>
    <w:p>
      <w:pPr>
        <w:spacing w:after="0"/>
        <w:ind w:left="0"/>
        <w:jc w:val="both"/>
      </w:pPr>
      <w:r>
        <w:rPr>
          <w:rFonts w:ascii="Times New Roman"/>
          <w:b w:val="false"/>
          <w:i w:val="false"/>
          <w:color w:val="000000"/>
          <w:sz w:val="28"/>
        </w:rPr>
        <w:t xml:space="preserve">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 </w:t>
      </w:r>
    </w:p>
    <w:bookmarkEnd w:id="15"/>
    <w:bookmarkStart w:name="z22" w:id="16"/>
    <w:p>
      <w:pPr>
        <w:spacing w:after="0"/>
        <w:ind w:left="0"/>
        <w:jc w:val="both"/>
      </w:pPr>
      <w:r>
        <w:rPr>
          <w:rFonts w:ascii="Times New Roman"/>
          <w:b w:val="false"/>
          <w:i w:val="false"/>
          <w:color w:val="000000"/>
          <w:sz w:val="28"/>
        </w:rPr>
        <w:t xml:space="preserve">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 </w:t>
      </w:r>
    </w:p>
    <w:bookmarkEnd w:id="16"/>
    <w:bookmarkStart w:name="z23"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xml:space="preserve">
      2.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 </w:t>
      </w:r>
    </w:p>
    <w:bookmarkEnd w:id="18"/>
    <w:bookmarkStart w:name="z25" w:id="19"/>
    <w:p>
      <w:pPr>
        <w:spacing w:after="0"/>
        <w:ind w:left="0"/>
        <w:jc w:val="both"/>
      </w:pPr>
      <w:r>
        <w:rPr>
          <w:rFonts w:ascii="Times New Roman"/>
          <w:b w:val="false"/>
          <w:i w:val="false"/>
          <w:color w:val="000000"/>
          <w:sz w:val="28"/>
        </w:rPr>
        <w:t xml:space="preserve">
      3. Қазақстан Республикасының 1995 жылғы 28 сәуiрдегі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xml:space="preserve">
      4. Әлеуметтік көмек бір рет және (немесе) мерзімді (ай сайын, тоқсан сайын, жартыжылдықта 1 рет) көрсетіледі. </w:t>
      </w:r>
    </w:p>
    <w:bookmarkEnd w:id="20"/>
    <w:bookmarkStart w:name="z27" w:id="21"/>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 </w:t>
      </w:r>
    </w:p>
    <w:bookmarkEnd w:id="21"/>
    <w:bookmarkStart w:name="z28" w:id="2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2"/>
    <w:bookmarkStart w:name="z29" w:id="23"/>
    <w:p>
      <w:pPr>
        <w:spacing w:after="0"/>
        <w:ind w:left="0"/>
        <w:jc w:val="left"/>
      </w:pPr>
      <w:r>
        <w:rPr>
          <w:rFonts w:ascii="Times New Roman"/>
          <w:b/>
          <w:i w:val="false"/>
          <w:color w:val="000000"/>
        </w:rPr>
        <w:t xml:space="preserve"> 2-тарау. Әлеуметтік көмек алушылар санаттарының тізбесі және әлеуметтік көмектің мөлшерлері</w:t>
      </w:r>
    </w:p>
    <w:bookmarkEnd w:id="23"/>
    <w:bookmarkStart w:name="z30" w:id="24"/>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4"/>
    <w:bookmarkStart w:name="z31" w:id="25"/>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25"/>
    <w:bookmarkStart w:name="z32" w:id="26"/>
    <w:p>
      <w:pPr>
        <w:spacing w:after="0"/>
        <w:ind w:left="0"/>
        <w:jc w:val="both"/>
      </w:pPr>
      <w:r>
        <w:rPr>
          <w:rFonts w:ascii="Times New Roman"/>
          <w:b w:val="false"/>
          <w:i w:val="false"/>
          <w:color w:val="000000"/>
          <w:sz w:val="28"/>
        </w:rPr>
        <w:t>
      2) "Капустин Яр", "Азғыр" ядролық сынақ полигондарының әсерінен зардап шеккен және аудан аумағында тұратын шектесетін аумақтарда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w:t>
      </w:r>
    </w:p>
    <w:bookmarkEnd w:id="26"/>
    <w:bookmarkStart w:name="z33" w:id="27"/>
    <w:p>
      <w:pPr>
        <w:spacing w:after="0"/>
        <w:ind w:left="0"/>
        <w:jc w:val="both"/>
      </w:pPr>
      <w:r>
        <w:rPr>
          <w:rFonts w:ascii="Times New Roman"/>
          <w:b w:val="false"/>
          <w:i w:val="false"/>
          <w:color w:val="000000"/>
          <w:sz w:val="28"/>
        </w:rPr>
        <w:t>
      3) АИТВ - инфекциясы бар балаларға дәлелдейтін анықтама негізінде, 2 ең төмен күнкөріс деңгейі мөлшерінде көрсетіледі.</w:t>
      </w:r>
    </w:p>
    <w:bookmarkEnd w:id="27"/>
    <w:bookmarkStart w:name="z34" w:id="28"/>
    <w:p>
      <w:pPr>
        <w:spacing w:after="0"/>
        <w:ind w:left="0"/>
        <w:jc w:val="both"/>
      </w:pPr>
      <w:r>
        <w:rPr>
          <w:rFonts w:ascii="Times New Roman"/>
          <w:b w:val="false"/>
          <w:i w:val="false"/>
          <w:color w:val="000000"/>
          <w:sz w:val="28"/>
        </w:rPr>
        <w:t>
      8. Бір реттік әлеуметтік көмек:</w:t>
      </w:r>
    </w:p>
    <w:bookmarkEnd w:id="28"/>
    <w:bookmarkStart w:name="z35" w:id="29"/>
    <w:p>
      <w:pPr>
        <w:spacing w:after="0"/>
        <w:ind w:left="0"/>
        <w:jc w:val="both"/>
      </w:pPr>
      <w:r>
        <w:rPr>
          <w:rFonts w:ascii="Times New Roman"/>
          <w:b w:val="false"/>
          <w:i w:val="false"/>
          <w:color w:val="000000"/>
          <w:sz w:val="28"/>
        </w:rPr>
        <w:t>
      1) қатерлі ісік ауруларына аурулығын дәлелдейтін анықтама негізінде, табыстарын есепке алмай 15 АЕК мөлшерінде;</w:t>
      </w:r>
    </w:p>
    <w:bookmarkEnd w:id="29"/>
    <w:bookmarkStart w:name="z36" w:id="30"/>
    <w:p>
      <w:pPr>
        <w:spacing w:after="0"/>
        <w:ind w:left="0"/>
        <w:jc w:val="both"/>
      </w:pPr>
      <w:r>
        <w:rPr>
          <w:rFonts w:ascii="Times New Roman"/>
          <w:b w:val="false"/>
          <w:i w:val="false"/>
          <w:color w:val="000000"/>
          <w:sz w:val="28"/>
        </w:rPr>
        <w:t>
      2) туберкулезбен ауыратындарға аурулығын дәлелдейтін анықтама негізінде, табыстарын есепке алмай 15 АЕК мөлшерінде;</w:t>
      </w:r>
    </w:p>
    <w:bookmarkEnd w:id="30"/>
    <w:bookmarkStart w:name="z37" w:id="31"/>
    <w:p>
      <w:pPr>
        <w:spacing w:after="0"/>
        <w:ind w:left="0"/>
        <w:jc w:val="both"/>
      </w:pPr>
      <w:r>
        <w:rPr>
          <w:rFonts w:ascii="Times New Roman"/>
          <w:b w:val="false"/>
          <w:i w:val="false"/>
          <w:color w:val="000000"/>
          <w:sz w:val="28"/>
        </w:rPr>
        <w:t>
      3) аз қамтамасыз етілген азаматтарды (отбасыларды) жерлеу рәсіміне 10 АЕК мөлшерінде;</w:t>
      </w:r>
    </w:p>
    <w:bookmarkEnd w:id="31"/>
    <w:bookmarkStart w:name="z38" w:id="32"/>
    <w:p>
      <w:pPr>
        <w:spacing w:after="0"/>
        <w:ind w:left="0"/>
        <w:jc w:val="both"/>
      </w:pPr>
      <w:r>
        <w:rPr>
          <w:rFonts w:ascii="Times New Roman"/>
          <w:b w:val="false"/>
          <w:i w:val="false"/>
          <w:color w:val="000000"/>
          <w:sz w:val="28"/>
        </w:rPr>
        <w:t>
      4) жалғыз тұратын зейнеткерлерге және жалғыз тұратын мүгедектерге, дәрігерлік консультативтік комиссия қорытындысы бойынша емделуге, табыстарын есепке алмай 8 АЕК мөлшерінде;</w:t>
      </w:r>
    </w:p>
    <w:bookmarkEnd w:id="32"/>
    <w:bookmarkStart w:name="z39" w:id="33"/>
    <w:p>
      <w:pPr>
        <w:spacing w:after="0"/>
        <w:ind w:left="0"/>
        <w:jc w:val="both"/>
      </w:pPr>
      <w:r>
        <w:rPr>
          <w:rFonts w:ascii="Times New Roman"/>
          <w:b w:val="false"/>
          <w:i w:val="false"/>
          <w:color w:val="000000"/>
          <w:sz w:val="28"/>
        </w:rPr>
        <w:t>
      5) жан басына шаққанда орташа табысы ең төменгі күнкөріс деңгейінен төмен аз қамтамасыз етілген азаматтарға (отбасыларға) 8 АЕК мөлшерінде;</w:t>
      </w:r>
    </w:p>
    <w:bookmarkEnd w:id="33"/>
    <w:bookmarkStart w:name="z40" w:id="34"/>
    <w:p>
      <w:pPr>
        <w:spacing w:after="0"/>
        <w:ind w:left="0"/>
        <w:jc w:val="both"/>
      </w:pPr>
      <w:r>
        <w:rPr>
          <w:rFonts w:ascii="Times New Roman"/>
          <w:b w:val="false"/>
          <w:i w:val="false"/>
          <w:color w:val="000000"/>
          <w:sz w:val="28"/>
        </w:rPr>
        <w:t>
      6) 90 жасқа толған және асқан адамдарға, табыстарын есепке алмай 20 АЕК мөлшерінде;</w:t>
      </w:r>
    </w:p>
    <w:bookmarkEnd w:id="34"/>
    <w:bookmarkStart w:name="z41" w:id="35"/>
    <w:p>
      <w:pPr>
        <w:spacing w:after="0"/>
        <w:ind w:left="0"/>
        <w:jc w:val="both"/>
      </w:pPr>
      <w:r>
        <w:rPr>
          <w:rFonts w:ascii="Times New Roman"/>
          <w:b w:val="false"/>
          <w:i w:val="false"/>
          <w:color w:val="000000"/>
          <w:sz w:val="28"/>
        </w:rPr>
        <w:t>
      7) Ұлы Отан соғысының қатысушылары мен мүгедектеріне, жеңілдіктер мен кепілдіктер жағынан Ұлы Отан соғысына қатысушылары мен мүгедектеріне теңестірілген адамдарға, Ұлы Отан соғысы жылдарында тылдағы қажырлы еңбегі және мінсіз әскери қызметі үшін бұрынғы КСР Одағының ордендерімен және медальдарымен наградталған және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КСР Одағының ордендерімен және медальдарымен марапатталмаған адамдарға санаторий-курорттық ем алуы үшін, табысын есепке алмай 31 АЕК мөлшерінде;</w:t>
      </w:r>
    </w:p>
    <w:bookmarkEnd w:id="35"/>
    <w:bookmarkStart w:name="z42" w:id="36"/>
    <w:p>
      <w:pPr>
        <w:spacing w:after="0"/>
        <w:ind w:left="0"/>
        <w:jc w:val="both"/>
      </w:pPr>
      <w:r>
        <w:rPr>
          <w:rFonts w:ascii="Times New Roman"/>
          <w:b w:val="false"/>
          <w:i w:val="false"/>
          <w:color w:val="000000"/>
          <w:sz w:val="28"/>
        </w:rPr>
        <w:t>
      8) гемодиализ аппаратын пайдаланатын бірінші топ мүгедектеріне, табыстарын есепке алмай 50 АЕК мөлшерінде;</w:t>
      </w:r>
    </w:p>
    <w:bookmarkEnd w:id="36"/>
    <w:bookmarkStart w:name="z43" w:id="37"/>
    <w:p>
      <w:pPr>
        <w:spacing w:after="0"/>
        <w:ind w:left="0"/>
        <w:jc w:val="both"/>
      </w:pPr>
      <w:r>
        <w:rPr>
          <w:rFonts w:ascii="Times New Roman"/>
          <w:b w:val="false"/>
          <w:i w:val="false"/>
          <w:color w:val="000000"/>
          <w:sz w:val="28"/>
        </w:rPr>
        <w:t>
      9) мүгедектерге жеке оңалту бағдарламасына сәйкес, санаторий-курорттық емделуге баратын жол шығындарын өтеу үшін, билеттердің құны мөлшерінде;</w:t>
      </w:r>
    </w:p>
    <w:bookmarkEnd w:id="37"/>
    <w:bookmarkStart w:name="z44" w:id="38"/>
    <w:p>
      <w:pPr>
        <w:spacing w:after="0"/>
        <w:ind w:left="0"/>
        <w:jc w:val="both"/>
      </w:pPr>
      <w:r>
        <w:rPr>
          <w:rFonts w:ascii="Times New Roman"/>
          <w:b w:val="false"/>
          <w:i w:val="false"/>
          <w:color w:val="000000"/>
          <w:sz w:val="28"/>
        </w:rPr>
        <w:t xml:space="preserve">
      10) бас бостандығынан айыру орындарынан босатылған адамдарға бейімделу үшін, табыстарын есепке алмай 10 АЕК мөлшерінде көрсетіледі. </w:t>
      </w:r>
    </w:p>
    <w:bookmarkEnd w:id="38"/>
    <w:bookmarkStart w:name="z45" w:id="3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39"/>
    <w:bookmarkStart w:name="z46" w:id="40"/>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0"/>
    <w:bookmarkStart w:name="z47" w:id="4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1"/>
    <w:bookmarkStart w:name="z48" w:id="4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2"/>
    <w:bookmarkStart w:name="z49" w:id="43"/>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табыстың болуы негіздеме болып табылады.</w:t>
      </w:r>
    </w:p>
    <w:bookmarkEnd w:id="43"/>
    <w:bookmarkStart w:name="z50"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4"/>
    <w:bookmarkStart w:name="z51" w:id="45"/>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5"/>
    <w:bookmarkStart w:name="z52" w:id="4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6"/>
    <w:bookmarkStart w:name="z53" w:id="47"/>
    <w:p>
      <w:pPr>
        <w:spacing w:after="0"/>
        <w:ind w:left="0"/>
        <w:jc w:val="left"/>
      </w:pPr>
      <w:r>
        <w:rPr>
          <w:rFonts w:ascii="Times New Roman"/>
          <w:b/>
          <w:i w:val="false"/>
          <w:color w:val="000000"/>
        </w:rPr>
        <w:t xml:space="preserve"> 3-тарау. Әлеуметтік көмек көрсету тәртібі</w:t>
      </w:r>
    </w:p>
    <w:bookmarkEnd w:id="47"/>
    <w:bookmarkStart w:name="z54" w:id="4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55" w:id="49"/>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 </w:t>
      </w:r>
    </w:p>
    <w:bookmarkEnd w:id="49"/>
    <w:bookmarkStart w:name="z56" w:id="5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0"/>
    <w:bookmarkStart w:name="z57" w:id="5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1"/>
    <w:bookmarkStart w:name="z58" w:id="5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2"/>
    <w:bookmarkStart w:name="z59" w:id="5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3"/>
    <w:bookmarkStart w:name="z60" w:id="5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4"/>
    <w:bookmarkStart w:name="z61" w:id="5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62" w:id="56"/>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63" w:id="5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64" w:id="5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65"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66" w:id="6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67" w:id="61"/>
    <w:p>
      <w:pPr>
        <w:spacing w:after="0"/>
        <w:ind w:left="0"/>
        <w:jc w:val="both"/>
      </w:pPr>
      <w:r>
        <w:rPr>
          <w:rFonts w:ascii="Times New Roman"/>
          <w:b w:val="false"/>
          <w:i w:val="false"/>
          <w:color w:val="000000"/>
          <w:sz w:val="28"/>
        </w:rPr>
        <w:t>
      23. Әлеуметтік көмек көрсетуден бас тарту:</w:t>
      </w:r>
    </w:p>
    <w:bookmarkEnd w:id="61"/>
    <w:bookmarkStart w:name="z68" w:id="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2"/>
    <w:bookmarkStart w:name="z69" w:id="6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3"/>
    <w:bookmarkStart w:name="z70" w:id="64"/>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9 -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4"/>
    <w:bookmarkStart w:name="z71" w:id="65"/>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5"/>
    <w:bookmarkStart w:name="z72" w:id="66"/>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6"/>
    <w:bookmarkStart w:name="z73" w:id="67"/>
    <w:p>
      <w:pPr>
        <w:spacing w:after="0"/>
        <w:ind w:left="0"/>
        <w:jc w:val="both"/>
      </w:pPr>
      <w:r>
        <w:rPr>
          <w:rFonts w:ascii="Times New Roman"/>
          <w:b w:val="false"/>
          <w:i w:val="false"/>
          <w:color w:val="000000"/>
          <w:sz w:val="28"/>
        </w:rPr>
        <w:t>
      25. Әлеуметтік көмек:</w:t>
      </w:r>
    </w:p>
    <w:bookmarkEnd w:id="67"/>
    <w:bookmarkStart w:name="z74" w:id="68"/>
    <w:p>
      <w:pPr>
        <w:spacing w:after="0"/>
        <w:ind w:left="0"/>
        <w:jc w:val="both"/>
      </w:pPr>
      <w:r>
        <w:rPr>
          <w:rFonts w:ascii="Times New Roman"/>
          <w:b w:val="false"/>
          <w:i w:val="false"/>
          <w:color w:val="000000"/>
          <w:sz w:val="28"/>
        </w:rPr>
        <w:t>
      1) алушы қайтыс болған;</w:t>
      </w:r>
    </w:p>
    <w:bookmarkEnd w:id="68"/>
    <w:bookmarkStart w:name="z75" w:id="69"/>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9"/>
    <w:bookmarkStart w:name="z76" w:id="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0"/>
    <w:bookmarkStart w:name="z77" w:id="7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1"/>
    <w:bookmarkStart w:name="z78" w:id="7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2"/>
    <w:bookmarkStart w:name="z79" w:id="73"/>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80" w:id="74"/>
    <w:p>
      <w:pPr>
        <w:spacing w:after="0"/>
        <w:ind w:left="0"/>
        <w:jc w:val="left"/>
      </w:pPr>
      <w:r>
        <w:rPr>
          <w:rFonts w:ascii="Times New Roman"/>
          <w:b/>
          <w:i w:val="false"/>
          <w:color w:val="000000"/>
        </w:rPr>
        <w:t xml:space="preserve"> 5-тарау. Қорытынды ереже</w:t>
      </w:r>
    </w:p>
    <w:bookmarkEnd w:id="74"/>
    <w:bookmarkStart w:name="z81" w:id="75"/>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83" w:id="76"/>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 xml:space="preserve"> тізбесі, сондай-ақ әлеуметтік көмек көрсетудің еселігі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8227"/>
        <w:gridCol w:w="2037"/>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 құрбандарын еске алу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Қыркүйектің екінші жексенбісі - Отбасы күні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85" w:id="77"/>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ауданының</w:t>
            </w:r>
            <w:r>
              <w:br/>
            </w:r>
            <w:r>
              <w:rPr>
                <w:rFonts w:ascii="Times New Roman"/>
                <w:b w:val="false"/>
                <w:i w:val="false"/>
                <w:color w:val="000000"/>
                <w:sz w:val="20"/>
              </w:rPr>
              <w:t>әлеуметтік 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87" w:id="78"/>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78"/>
    <w:p>
      <w:pPr>
        <w:spacing w:after="0"/>
        <w:ind w:left="0"/>
        <w:jc w:val="both"/>
      </w:pPr>
      <w:r>
        <w:rPr>
          <w:rFonts w:ascii="Times New Roman"/>
          <w:b w:val="false"/>
          <w:i w:val="false"/>
          <w:color w:val="ff0000"/>
          <w:sz w:val="28"/>
        </w:rPr>
        <w:t xml:space="preserve">
      Ескерту. 3-қосымшаға өзгеріс енгізілді - Батыс Қазақстан облысы Жаңақала аудандық мәслихатының 21.04.2020 </w:t>
      </w:r>
      <w:r>
        <w:rPr>
          <w:rFonts w:ascii="Times New Roman"/>
          <w:b w:val="false"/>
          <w:i w:val="false"/>
          <w:color w:val="ff0000"/>
          <w:sz w:val="28"/>
        </w:rPr>
        <w:t>№ 48-1</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01"/>
        <w:gridCol w:w="109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мен кепілдіктер жағынан Ұлы Отан соғысына қатысушыларына теңестірілген адамдар: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жаралануына, контузия алуы, зақымдануы салдарынан немесе майданда болуына байланысты ауруға шалдығуы салдарынан мүгедек болған әскери қызметшiлерге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бейбiт уақытта әскери қызметiн өткеру кезiнде қаза тапқан (қайтыс болған) әскери қызметшiлердiң отбасылары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жүргiзуішілердің,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себептер (құқыққа қайшы келетiндерiн қоспағанда) нәтижесінде мүгедек деп танылған азаматтардың екiншi рет некеге тұрмаған әйелдерi (күйеулерi)</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88" w:id="79"/>
    <w:p>
      <w:pPr>
        <w:spacing w:after="0"/>
        <w:ind w:left="0"/>
        <w:jc w:val="both"/>
      </w:pPr>
      <w:r>
        <w:rPr>
          <w:rFonts w:ascii="Times New Roman"/>
          <w:b w:val="false"/>
          <w:i w:val="false"/>
          <w:color w:val="000000"/>
          <w:sz w:val="28"/>
        </w:rPr>
        <w:t>
      Аббревиатуралардың толық жазылуы:</w:t>
      </w:r>
    </w:p>
    <w:bookmarkEnd w:id="79"/>
    <w:bookmarkStart w:name="z89" w:id="80"/>
    <w:p>
      <w:pPr>
        <w:spacing w:after="0"/>
        <w:ind w:left="0"/>
        <w:jc w:val="both"/>
      </w:pPr>
      <w:r>
        <w:rPr>
          <w:rFonts w:ascii="Times New Roman"/>
          <w:b w:val="false"/>
          <w:i w:val="false"/>
          <w:color w:val="000000"/>
          <w:sz w:val="28"/>
        </w:rPr>
        <w:t>
      АЕК – айлық есептік көрсеткіш;</w:t>
      </w:r>
    </w:p>
    <w:bookmarkEnd w:id="80"/>
    <w:bookmarkStart w:name="z90" w:id="81"/>
    <w:p>
      <w:pPr>
        <w:spacing w:after="0"/>
        <w:ind w:left="0"/>
        <w:jc w:val="both"/>
      </w:pPr>
      <w:r>
        <w:rPr>
          <w:rFonts w:ascii="Times New Roman"/>
          <w:b w:val="false"/>
          <w:i w:val="false"/>
          <w:color w:val="000000"/>
          <w:sz w:val="28"/>
        </w:rPr>
        <w:t>
      АИТВ – адамның иммун тапшылығы вирусы;</w:t>
      </w:r>
    </w:p>
    <w:bookmarkEnd w:id="81"/>
    <w:bookmarkStart w:name="z91" w:id="82"/>
    <w:p>
      <w:pPr>
        <w:spacing w:after="0"/>
        <w:ind w:left="0"/>
        <w:jc w:val="both"/>
      </w:pPr>
      <w:r>
        <w:rPr>
          <w:rFonts w:ascii="Times New Roman"/>
          <w:b w:val="false"/>
          <w:i w:val="false"/>
          <w:color w:val="000000"/>
          <w:sz w:val="28"/>
        </w:rPr>
        <w:t>
      КСР Одағы – Кеңестік Социалистік Республикалар Одағы;</w:t>
      </w:r>
    </w:p>
    <w:bookmarkEnd w:id="82"/>
    <w:bookmarkStart w:name="z92" w:id="83"/>
    <w:p>
      <w:pPr>
        <w:spacing w:after="0"/>
        <w:ind w:left="0"/>
        <w:jc w:val="both"/>
      </w:pPr>
      <w:r>
        <w:rPr>
          <w:rFonts w:ascii="Times New Roman"/>
          <w:b w:val="false"/>
          <w:i w:val="false"/>
          <w:color w:val="000000"/>
          <w:sz w:val="28"/>
        </w:rPr>
        <w:t>
      Чернобыль АЭС - Чернобыль атомдық электростанциясы.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 наурыздағы</w:t>
            </w:r>
            <w:r>
              <w:br/>
            </w:r>
            <w:r>
              <w:rPr>
                <w:rFonts w:ascii="Times New Roman"/>
                <w:b w:val="false"/>
                <w:i w:val="false"/>
                <w:color w:val="000000"/>
                <w:sz w:val="20"/>
              </w:rPr>
              <w:t>№ 44-2 шешіміне 2-қосымша</w:t>
            </w:r>
          </w:p>
        </w:tc>
      </w:tr>
    </w:tbl>
    <w:bookmarkStart w:name="z94" w:id="84"/>
    <w:p>
      <w:pPr>
        <w:spacing w:after="0"/>
        <w:ind w:left="0"/>
        <w:jc w:val="both"/>
      </w:pPr>
      <w:r>
        <w:rPr>
          <w:rFonts w:ascii="Times New Roman"/>
          <w:b w:val="false"/>
          <w:i w:val="false"/>
          <w:color w:val="000000"/>
          <w:sz w:val="28"/>
        </w:rPr>
        <w:t xml:space="preserve">
      1. Жаңақала аудандық мәслихаттың 2013 жылғы 24 желтоқсандағы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№3415 тіркелген, 2014 жылы 3 ақпанда "Әділет" ақпараттық-құқықтық жүйесінде жарияланған).</w:t>
      </w:r>
    </w:p>
    <w:bookmarkEnd w:id="84"/>
    <w:bookmarkStart w:name="z95" w:id="85"/>
    <w:p>
      <w:pPr>
        <w:spacing w:after="0"/>
        <w:ind w:left="0"/>
        <w:jc w:val="both"/>
      </w:pPr>
      <w:r>
        <w:rPr>
          <w:rFonts w:ascii="Times New Roman"/>
          <w:b w:val="false"/>
          <w:i w:val="false"/>
          <w:color w:val="000000"/>
          <w:sz w:val="28"/>
        </w:rPr>
        <w:t xml:space="preserve">
      2. Жаңақала аудандық мәслихаттың 2014 жылғы 3 желтоқсандағы № 23-6 "Жаңақала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№3719 тіркелген, 2014 жылы 29 желтоқсанда "Әділет" ақпараттық-құқықтық жүйесінде жарияланған).</w:t>
      </w:r>
    </w:p>
    <w:bookmarkEnd w:id="85"/>
    <w:bookmarkStart w:name="z96" w:id="86"/>
    <w:p>
      <w:pPr>
        <w:spacing w:after="0"/>
        <w:ind w:left="0"/>
        <w:jc w:val="both"/>
      </w:pPr>
      <w:r>
        <w:rPr>
          <w:rFonts w:ascii="Times New Roman"/>
          <w:b w:val="false"/>
          <w:i w:val="false"/>
          <w:color w:val="000000"/>
          <w:sz w:val="28"/>
        </w:rPr>
        <w:t xml:space="preserve">
      3. Жаңақала аудандық мәслихатының 2016 жылғы 19 сәуірдегі № 2-3 "Жаңақала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№4410 тіркелген, 2016 жылы 25 мамырда "Әділет" ақпараттық-құқықтық жүйесінде жарияланған).</w:t>
      </w:r>
    </w:p>
    <w:bookmarkEnd w:id="86"/>
    <w:bookmarkStart w:name="z97" w:id="87"/>
    <w:p>
      <w:pPr>
        <w:spacing w:after="0"/>
        <w:ind w:left="0"/>
        <w:jc w:val="both"/>
      </w:pPr>
      <w:r>
        <w:rPr>
          <w:rFonts w:ascii="Times New Roman"/>
          <w:b w:val="false"/>
          <w:i w:val="false"/>
          <w:color w:val="000000"/>
          <w:sz w:val="28"/>
        </w:rPr>
        <w:t xml:space="preserve">
      4. Жаңақала аудандық мәслихатының 2016 жылғы 10 тамыздағы №4-3 "Жаңақала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№4543 тіркелген, 2016 жылы 5 қыркүйекте "Әділет" ақпараттық-құқықтық жүйесінде жарияланған).</w:t>
      </w:r>
    </w:p>
    <w:bookmarkEnd w:id="87"/>
    <w:bookmarkStart w:name="z98" w:id="88"/>
    <w:p>
      <w:pPr>
        <w:spacing w:after="0"/>
        <w:ind w:left="0"/>
        <w:jc w:val="both"/>
      </w:pPr>
      <w:r>
        <w:rPr>
          <w:rFonts w:ascii="Times New Roman"/>
          <w:b w:val="false"/>
          <w:i w:val="false"/>
          <w:color w:val="000000"/>
          <w:sz w:val="28"/>
        </w:rPr>
        <w:t xml:space="preserve">
      5. Жаңақала аудандық мәслихатының 2017 жылғы 10 наурыздағы № 9-2 "Жаңақала аудандық мәслихатының 2013 жылғы 24 желтоқсандағы №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№4751 тіркелген, 2017 жылы 12 сәуірде Қазақстан Республикасының нормативтік құқықтық актілерінің эталондық бақылау банкінде жарияланған).</w:t>
      </w:r>
    </w:p>
    <w:bookmarkEnd w:id="88"/>
    <w:bookmarkStart w:name="z99" w:id="89"/>
    <w:p>
      <w:pPr>
        <w:spacing w:after="0"/>
        <w:ind w:left="0"/>
        <w:jc w:val="both"/>
      </w:pPr>
      <w:r>
        <w:rPr>
          <w:rFonts w:ascii="Times New Roman"/>
          <w:b w:val="false"/>
          <w:i w:val="false"/>
          <w:color w:val="000000"/>
          <w:sz w:val="28"/>
        </w:rPr>
        <w:t xml:space="preserve">
      6. Жаңақала аудандық мәслихатының 2018 жылғы 30 наурыздағы № 20-3 "Жаңақала аудандық мәслихатының 2013 жылғы 24 желтоқсандағы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№5167 тіркелген, 2018 жылы 27 сәуірде Қазақстан Республикасының нормативтік құқықтық актілерінің эталондық бақылау банкінде жарияланған).</w:t>
      </w:r>
    </w:p>
    <w:bookmarkEnd w:id="89"/>
    <w:bookmarkStart w:name="z100" w:id="90"/>
    <w:p>
      <w:pPr>
        <w:spacing w:after="0"/>
        <w:ind w:left="0"/>
        <w:jc w:val="both"/>
      </w:pPr>
      <w:r>
        <w:rPr>
          <w:rFonts w:ascii="Times New Roman"/>
          <w:b w:val="false"/>
          <w:i w:val="false"/>
          <w:color w:val="000000"/>
          <w:sz w:val="28"/>
        </w:rPr>
        <w:t xml:space="preserve">
      7. Жаңақала аудандық мәслихатының 2018 жылғы 17 шілдедегі № 24-3 "Жаңақала аудандық мәслихатының 2013 жылғы 24 желтоқсандағы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№5318 тіркелген, 2018 жылы 15 тамызда Қазақстан Республикасының нормативтік құқықтық актілерінің эталондық бақылау банкінде жарияланған).</w:t>
      </w:r>
    </w:p>
    <w:bookmarkEnd w:id="90"/>
    <w:bookmarkStart w:name="z101" w:id="91"/>
    <w:p>
      <w:pPr>
        <w:spacing w:after="0"/>
        <w:ind w:left="0"/>
        <w:jc w:val="both"/>
      </w:pPr>
      <w:r>
        <w:rPr>
          <w:rFonts w:ascii="Times New Roman"/>
          <w:b w:val="false"/>
          <w:i w:val="false"/>
          <w:color w:val="000000"/>
          <w:sz w:val="28"/>
        </w:rPr>
        <w:t xml:space="preserve">
      8. Жаңақала аудандық мәслихатының 2019 жылғы 7 қазандағы № 37-3 "Жаңақала аудандық мәслихатының 2013 жылғы 24 желтоқсандағы №15-4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№5831 тіркелген, 2019 жылы 22 қазанда Қазақстан Республикасының нормативтік құқықтық актілерінің эталондық бақылау банкінде жарияланған).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