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3acf" w14:textId="bb33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2020 жылғы 10 қаңтардағы №35-6 "2020-2022 жылдарға арналған Бөкей ордасы ауданы Темір Масин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2020 жылғы 7 желтоқсандағы № 48-6 шешімі. Батыс Қазақстан облысының Әділет департаментінде 2020 жылғы 8 желтоқсанда № 6512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2020 жылғы 10 қаңтардағы №35-6 "2020-2022 жылдарға арналған Бөкей ордасы ауданы Темір Масин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№5962 тіркелген, 2020 жылы 21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Темір Масин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27 889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26 935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27 889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теңге.";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Бөкей ордасы аудандық мәслихатының аппарат басшысы (А.Хайруллин)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Бөкей ордасы аудандық мәслихат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35-6 шешіміне 1-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Темір Масин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1 776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