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d2a8" w14:textId="921d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№35-4 "2020-2022 жылдарға арналған Бөкей ордасы ауданы Мұратсай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7 желтоқсандағы № 48-4 шешімі. Батыс Қазақстан облысының Әділет департаментінде 2020 жылғы 8 желтоқсанда № 6511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№35-4 "2020-2022 жылдарға арналған Бөкей ордасы ауданы Мұратсай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№5964 тіркелген, 2020 жылы 21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Мұратсай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20 293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19 696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20 293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теңге.";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 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Мұратсай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