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5d802" w14:textId="f35d8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Бөкей ордасы аудандық мәслихатының 2020 жылғы 10 қаңтардағы №35-1 "2020-2022 жылдарға арналған Бөкей ордасы ауданы Сайқын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аудандық мәслихатының 2020 жылғы 7 желтоқсандағы № 48-1 шешімі. Батыс Қазақстан облысының Әділет департаментінде 2020 жылғы 8 желтоқсанда № 6510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Бөкей ордасы аудандық мәслихат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Бөкей ордасы аудандық мәслихатының 2020 жылғы 10 қаңтардағы №35-1 "2020-2022 жылдарға арналған Бөкей ордасы ауданы Сайқын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№5959 тіркелген, 2020 жылы 20 қаңтарда Қазақстан Республикасы нормативтік құқықтық актілерінің эталондық бақылау банкінде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Сайқын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198 142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6 752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111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191 279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203 649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 теңге: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- 5 507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5 507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5 507 мың теңге.";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Бөкей ордасы аудандық мәслихатының аппарат басшысы (А.Хайруллин)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Бөкей ордасы аудандық мәслихат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желтоқсандағы № 48-1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қаңтардағы № 35-1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 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Сайқын ауылдық округінің бюджеті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198 142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191 279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191 279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203 649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49 204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49 204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49 204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49 204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98 145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98 145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98 145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98 145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3 000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- 5 507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