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a7cb" w14:textId="2ef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№35-2 "2020-2022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қыркүйектегі № 45-4 шешімі. Батыс Қазақстан облысының Әділет департаментінде 2020 жылғы 30 қыркүйекте № 6389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№35-2 "2020-2022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№5966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103 943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101 350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106 426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Орда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