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b523" w14:textId="f1db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Бөкей ордасы ауданы Орда ауылдық округінің бюджеті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10 қаңтардағы № 35-2 шешімі. Батыс Қазақстан облысының Әділет департаментінде 2020 жылғы 14 қаңтарда № 5966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13.04.2020 </w:t>
      </w:r>
      <w:r>
        <w:rPr>
          <w:rFonts w:ascii="Times New Roman"/>
          <w:b w:val="false"/>
          <w:i w:val="false"/>
          <w:color w:val="000000"/>
          <w:sz w:val="28"/>
        </w:rPr>
        <w:t>№ 38-3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2020-2022 жылдарға арналған Орда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104 372 мың теңге:</w:t>
      </w:r>
    </w:p>
    <w:bookmarkEnd w:id="2"/>
    <w:bookmarkStart w:name="z6" w:id="3"/>
    <w:p>
      <w:pPr>
        <w:spacing w:after="0"/>
        <w:ind w:left="0"/>
        <w:jc w:val="both"/>
      </w:pPr>
      <w:r>
        <w:rPr>
          <w:rFonts w:ascii="Times New Roman"/>
          <w:b w:val="false"/>
          <w:i w:val="false"/>
          <w:color w:val="000000"/>
          <w:sz w:val="28"/>
        </w:rPr>
        <w:t>
      салықтық түсімдер – 2 593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101 779 мың теңге;</w:t>
      </w:r>
    </w:p>
    <w:bookmarkEnd w:id="6"/>
    <w:bookmarkStart w:name="z10" w:id="7"/>
    <w:p>
      <w:pPr>
        <w:spacing w:after="0"/>
        <w:ind w:left="0"/>
        <w:jc w:val="both"/>
      </w:pPr>
      <w:r>
        <w:rPr>
          <w:rFonts w:ascii="Times New Roman"/>
          <w:b w:val="false"/>
          <w:i w:val="false"/>
          <w:color w:val="000000"/>
          <w:sz w:val="28"/>
        </w:rPr>
        <w:t>
      2) шығындар – 106 855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- 2 483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2483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2 483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07.12.2020 </w:t>
      </w:r>
      <w:r>
        <w:rPr>
          <w:rFonts w:ascii="Times New Roman"/>
          <w:b w:val="false"/>
          <w:i w:val="false"/>
          <w:color w:val="000000"/>
          <w:sz w:val="28"/>
        </w:rPr>
        <w:t>№ 48-2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Бөкей ордасы аудандық мәслихатының 2019 жылғы 30 желтоқсандағы №34- 2 "2020 – 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аудандық бюджеттен берілетін субвенциялар түсімдердің жалпы сомасы 76 617 мың теңге көлемінде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қызметтің осы түрлерімен қалада айналысатын азаматтық қыметшілердің мөлшерлемесімен салыстырғанда лауазымдық айлықақылар 25% - ға көтеру белгіленсін.</w:t>
      </w:r>
    </w:p>
    <w:bookmarkEnd w:id="22"/>
    <w:bookmarkStart w:name="z26" w:id="23"/>
    <w:p>
      <w:pPr>
        <w:spacing w:after="0"/>
        <w:ind w:left="0"/>
        <w:jc w:val="both"/>
      </w:pPr>
      <w:r>
        <w:rPr>
          <w:rFonts w:ascii="Times New Roman"/>
          <w:b w:val="false"/>
          <w:i w:val="false"/>
          <w:color w:val="000000"/>
          <w:sz w:val="28"/>
        </w:rPr>
        <w:t>
      6. Бөкей ордасы аудандық мәслихатының аппарат басшысы (А.Хайруллин)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35-2 шешіміне 1-қосымша</w:t>
            </w:r>
          </w:p>
        </w:tc>
      </w:tr>
    </w:tbl>
    <w:bookmarkStart w:name="z31" w:id="25"/>
    <w:p>
      <w:pPr>
        <w:spacing w:after="0"/>
        <w:ind w:left="0"/>
        <w:jc w:val="left"/>
      </w:pPr>
      <w:r>
        <w:rPr>
          <w:rFonts w:ascii="Times New Roman"/>
          <w:b/>
          <w:i w:val="false"/>
          <w:color w:val="000000"/>
        </w:rPr>
        <w:t xml:space="preserve"> 2020 жылға арналған Орда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07.12.2020 </w:t>
      </w:r>
      <w:r>
        <w:rPr>
          <w:rFonts w:ascii="Times New Roman"/>
          <w:b w:val="false"/>
          <w:i w:val="false"/>
          <w:color w:val="ff0000"/>
          <w:sz w:val="28"/>
        </w:rPr>
        <w:t>№ 48-2</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35-2 шешіміне 2-қосымша</w:t>
            </w:r>
          </w:p>
        </w:tc>
      </w:tr>
    </w:tbl>
    <w:bookmarkStart w:name="z34" w:id="27"/>
    <w:p>
      <w:pPr>
        <w:spacing w:after="0"/>
        <w:ind w:left="0"/>
        <w:jc w:val="left"/>
      </w:pPr>
      <w:r>
        <w:rPr>
          <w:rFonts w:ascii="Times New Roman"/>
          <w:b/>
          <w:i w:val="false"/>
          <w:color w:val="000000"/>
        </w:rPr>
        <w:t xml:space="preserve"> 2021 жылға арналған Орда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3 030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35-2 шешіміне 3-қосымша</w:t>
            </w:r>
          </w:p>
        </w:tc>
      </w:tr>
    </w:tbl>
    <w:bookmarkStart w:name="z37" w:id="29"/>
    <w:p>
      <w:pPr>
        <w:spacing w:after="0"/>
        <w:ind w:left="0"/>
        <w:jc w:val="left"/>
      </w:pPr>
      <w:r>
        <w:rPr>
          <w:rFonts w:ascii="Times New Roman"/>
          <w:b/>
          <w:i w:val="false"/>
          <w:color w:val="000000"/>
        </w:rPr>
        <w:t xml:space="preserve"> 2022 жылға арналған Орда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