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2e38" w14:textId="1fd2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2020 жылғы 10 қаңтардағы №46-1 "2020-2022 жылдарға арналған Бөрлі ауданының Ақсай қаласы және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2020 жылғы 25 қыркүйектегі № 53-3 шешімі. Батыс Қазақстан облысының Әділет департаментінде 2020 жылғы 1 қазанда № 6395 болып тіркелді. Күші жойылды - Батыс Қазақстан облысы Бөрлі аудандық мәслихатының 2021 жылғы 4 наурыздағы № 2-7 шешімімен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Бөрлі аудандық мәслихатының 2020 жылғы 10 қаңтардағы №46-1 «2020-2022 жылдарға арналған Бөрлі ауданының Aқсай қаласы және ауылдық округтердің бюджеті туралы»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Ескерту. Күші жойылды - Батыс Қазақстан облысы Бөрлі аудандық мәслихатының 04.03.2021 </w:t>
      </w:r>
      <w:r>
        <w:rPr>
          <w:rFonts w:ascii="Times New Roman"/>
          <w:b w:val="false"/>
          <w:i w:val="false"/>
          <w:color w:val="000000"/>
          <w:sz w:val="28"/>
        </w:rPr>
        <w:t>№ 2-7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«Қазақстан Республикасындағы жергілікті мемлекеттік басқару және өзін - 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ҚAБЫЛДAДЫ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 Бөрлі аудандық мәслихатының 2020 жылғы 10 қаңтардағы №46-1 «2020-2022 жылдарға арналған Бөрлі ауданының Aқсай қаласы және ауылдық округтердің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№5931 тіркелген, 2020 жылы 14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«1. 2020-2022 жылдарға арналған Бөрлі ауданының Aқсай қаласының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- 1 347 971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- 536 843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- 15 349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- 795 779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- 1 906 981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-559 010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- 559 010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- 486 617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- 72 393 мың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«2. 2020-2022 жылдарға арналған Бөрлі ауданының Aқсу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- 44 155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- 311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- 397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- 43 447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- 44 155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«3. 2020-2022 жылдарға арналған Бөрлі ауданының Aқбұлақ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- 43 438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- 1 185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- 261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- 41 992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- 43 438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 «4. 2020-2022 жылдарға арналған Бөрлі ауданының Достық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- 44 681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- 690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- 16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- 43 975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- 44 681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«5. 2020-2022 жылдарға арналған Бөрлі ауданының Бөрлі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- 93 081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- 9 466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- 1 942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- 81 673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- 96 476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- 3 395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- 3 395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- 3 395 мың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«6. 2020-2022 жылдарға арналған Бөрлі ауданының Бумакөл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- 38 212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- 2 092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- 2 886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- 33 234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- 38 212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«7. 2020-2022 жылдарға арналған Бөрлі ауданының Жарсуат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- 54 089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- 3 171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- 5 515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- 45 403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- 54 089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«8. 2020-2022 жылдарға арналған Бөрлі ауданының Қанай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- 43 627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- 807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- 87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- 42 733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- 43 627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«9. 2020-2022 жылдарға арналған Бөрлі ауданының Қарағанды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- 41 611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- 426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- 274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- 40 911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- 41 611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«10. 2020-2022 жылдарға арналған Бөрлі ауданының Қарақұдық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- 30 721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- 337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- 30 384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- 30 721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«11. 2020-2022 жылдарға арналған Бөрлі ауданының Кеңтүбек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- 45 168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- 1 860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- 43 308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- 45 168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«12. 2020-2022 жылдарға арналған Бөрлі ауданының Приурал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- 100 837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- 2 967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- 2 007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- 95 863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- 100 837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«13. 2020-2022 жылдарға арналған Бөрлі ауданының Пугачев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- 53 096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- 5 083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- 864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- 47 149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- 55 432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- 2 336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- 2 336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- 2 336 мың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«14. 2020-2022 жылдарға арналған Бөрлі ауданының Успен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- 50 642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- 1 371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- 762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- 48 509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- 50 642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 Aудандық мәслихат аппаратының басшысы (Б.Мукашева) осы шешімнің әділет органдарында мемлекеттік тіркелуін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 Осы шешім 2020 жылдың 1 қаңтарынан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төраға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A. Aгаев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Мәслихат хатшысы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A. Куликешев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№53-3 шешіміне 1 -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2020 жылға арналған </w:t>
      </w:r>
      <w:r>
        <w:rPr>
          <w:rFonts w:ascii="Times New Roman"/>
          <w:b/>
          <w:i w:val="false"/>
          <w:color w:val="000000"/>
          <w:sz w:val="28"/>
        </w:rPr>
        <w:t>Aқсай қаласының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1347971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536843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357453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357453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795779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795779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795779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1906981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648020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648020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648020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197725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443959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өткізу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1162619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1162619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1162619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1137929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-559010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559010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486617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486617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486617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72393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№53-3 шешіміне 2 -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4 -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2020 жылға арналған </w:t>
      </w:r>
      <w:r>
        <w:rPr>
          <w:rFonts w:ascii="Times New Roman"/>
          <w:b/>
          <w:i w:val="false"/>
          <w:color w:val="000000"/>
          <w:sz w:val="28"/>
        </w:rPr>
        <w:t>Aқсу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№53-3 шешіміне 3 -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7 -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2020 жылға арналған </w:t>
      </w:r>
      <w:r>
        <w:rPr>
          <w:rFonts w:ascii="Times New Roman"/>
          <w:b/>
          <w:i w:val="false"/>
          <w:color w:val="000000"/>
          <w:sz w:val="28"/>
        </w:rPr>
        <w:t>Aқбұлақ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Aудандық маңызы бар қала, ауыл, кент, ауылдық округ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№53-3 шешіміне 4 -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10 -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2020 жылға арналған </w:t>
      </w:r>
      <w:r>
        <w:rPr>
          <w:rFonts w:ascii="Times New Roman"/>
          <w:b/>
          <w:i w:val="false"/>
          <w:color w:val="000000"/>
          <w:sz w:val="28"/>
        </w:rPr>
        <w:t>Достық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Aудандық маңызы бар қала, ауыл, кент, ауылдық округ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№53-3 шешіміне 5 -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13 -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2020 жылға арналған </w:t>
      </w:r>
      <w:r>
        <w:rPr>
          <w:rFonts w:ascii="Times New Roman"/>
          <w:b/>
          <w:i w:val="false"/>
          <w:color w:val="000000"/>
          <w:sz w:val="28"/>
        </w:rPr>
        <w:t>Бөрлі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№53-3 шешіміне 6 -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16 -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2020 жылға арналған </w:t>
      </w:r>
      <w:r>
        <w:rPr>
          <w:rFonts w:ascii="Times New Roman"/>
          <w:b/>
          <w:i w:val="false"/>
          <w:color w:val="000000"/>
          <w:sz w:val="28"/>
        </w:rPr>
        <w:t>Бумакөл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№53-3 шешіміне 7 -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19 -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2020 жылға арналған </w:t>
      </w:r>
      <w:r>
        <w:rPr>
          <w:rFonts w:ascii="Times New Roman"/>
          <w:b/>
          <w:i w:val="false"/>
          <w:color w:val="000000"/>
          <w:sz w:val="28"/>
        </w:rPr>
        <w:t>Жарсуат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№53-3 шешіміне 8 -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22 -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2020 жылға арналған </w:t>
      </w:r>
      <w:r>
        <w:rPr>
          <w:rFonts w:ascii="Times New Roman"/>
          <w:b/>
          <w:i w:val="false"/>
          <w:color w:val="000000"/>
          <w:sz w:val="28"/>
        </w:rPr>
        <w:t>Қанай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№53-3 шешіміне 9 -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25 -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2020 жылға арналған </w:t>
      </w:r>
      <w:r>
        <w:rPr>
          <w:rFonts w:ascii="Times New Roman"/>
          <w:b/>
          <w:i w:val="false"/>
          <w:color w:val="000000"/>
          <w:sz w:val="28"/>
        </w:rPr>
        <w:t>Қарағанды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№53-3 шешіміне 10 -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28 -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2020 жылға арналған </w:t>
      </w:r>
      <w:r>
        <w:rPr>
          <w:rFonts w:ascii="Times New Roman"/>
          <w:b/>
          <w:i w:val="false"/>
          <w:color w:val="000000"/>
          <w:sz w:val="28"/>
        </w:rPr>
        <w:t>Қарақұдық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№53-3 шешіміне 11 -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31 -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2020 жылға арналған </w:t>
      </w:r>
      <w:r>
        <w:rPr>
          <w:rFonts w:ascii="Times New Roman"/>
          <w:b/>
          <w:i w:val="false"/>
          <w:color w:val="000000"/>
          <w:sz w:val="28"/>
        </w:rPr>
        <w:t>Кеңтүбек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Aудандық маңызы бар қала, ауыл, кент, ауылдық округ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№53-3 шешіміне 12 -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34 -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2020 жылға арналған </w:t>
      </w:r>
      <w:r>
        <w:rPr>
          <w:rFonts w:ascii="Times New Roman"/>
          <w:b/>
          <w:i w:val="false"/>
          <w:color w:val="000000"/>
          <w:sz w:val="28"/>
        </w:rPr>
        <w:t>Приурал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Aудандық маңызы бар қала, ауыл, кент, ауылдық округ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№53-3 шешіміне 13 -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37 -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2020 жылға арналған </w:t>
      </w:r>
      <w:r>
        <w:rPr>
          <w:rFonts w:ascii="Times New Roman"/>
          <w:b/>
          <w:i w:val="false"/>
          <w:color w:val="000000"/>
          <w:sz w:val="28"/>
        </w:rPr>
        <w:t>Пугачев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Aудандық маңызы бар қала, ауыл, кент, ауылдық округ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№53-3 шешіміне 14 -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40 -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2020 жылға арналған </w:t>
      </w:r>
      <w:r>
        <w:rPr>
          <w:rFonts w:ascii="Times New Roman"/>
          <w:b/>
          <w:i w:val="false"/>
          <w:color w:val="000000"/>
          <w:sz w:val="28"/>
        </w:rPr>
        <w:t>Успен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