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44f3" w14:textId="ab84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18 қыркүйектегі № 53-2 шешімі. Батыс Қазақстан облысының Әділет департаментінде 2020 жылғы 22 қыркүйекте № 6370 болып тіркелді. Күші жойылды - Батыс Қазақстан облысы Бөрлі аудандық мәслихатының 2021 жылғы 4 наурыздағы № 2-7 шешімімен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ҚAБЫЛДAДЫ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Бөрлі аудандық мәслихатының 2019 жылғы 30 желтоқсандағы №45-6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2020 жылы 6 қаңтарда Қазақстан Республикасының нормативтік құқықтық актілерінің эталондық бақылау банкінде жарияланған) келесі өзгерістер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 қосымшаларға </w:t>
      </w:r>
      <w:r>
        <w:rPr>
          <w:rFonts w:ascii="Times New Roman"/>
          <w:b w:val="false"/>
          <w:i w:val="false"/>
          <w:color w:val="000000"/>
          <w:sz w:val="28"/>
        </w:rPr>
        <w:t>сәйкес, соның ішінде 2020 жылға мынадай көлемдерде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кірістер - 15 678 305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түсімдер - 11 157 344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емес түсімдер - 157 731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негізгі капиталды сатудан түсетін түсімдер - 273 860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трансферттер түсімі - 4 089 370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шығындар - 18 758 113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таза бюджеттік кредиттеу - 817 151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 - 862 133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кредиттерді өтеу - 44 982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қаржы активтерімен операциялар бойынша сальдо - 57 682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қаржы активтерін сатып алу - 57 682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мемлекеттің қаржы активтерін сатудан түсетін түсімдер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бюджет тапшылығы (профициті) - - 3 954 641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бюджет тапшылығын қаржыландыру (профицитін пайдалану) - 3 954 641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 түсімі - 3 154 669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қарыздарды өтеу - 225 736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 қаражатының пайдаланылатын қалдықтары - 1 025 708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7 - бабы</w:t>
      </w:r>
      <w:r>
        <w:rPr>
          <w:rFonts w:ascii="Times New Roman"/>
          <w:b w:val="false"/>
          <w:i w:val="false"/>
          <w:color w:val="000000"/>
          <w:sz w:val="28"/>
        </w:rPr>
        <w:t xml:space="preserve"> қатерге және басшылыққа алынсын.»;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бірінші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3 860 131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сегізінші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«Spina bifida диагнозымен мүгедек балаларды бір реттік қолданылатын катетерлермен қамтамасыз етуге - 228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жиырма бірінші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«мамандарды әлеуметтік қолдау шараларын іске асыруға бюджеттік кредиттер беруге - 218 708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жиырма бесінші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- 83 670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 тармақ</w:t>
      </w:r>
      <w:r>
        <w:rPr>
          <w:rFonts w:ascii="Times New Roman"/>
          <w:b w:val="false"/>
          <w:i w:val="false"/>
          <w:color w:val="000000"/>
          <w:sz w:val="28"/>
        </w:rPr>
        <w:t xml:space="preserve"> келесі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2020 жылға арналған аудандық бюджетте облыстық бюджеттен бөлінетін нысаналы трансферттердің және кредиттердің жалпы сомасы 3 383 908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жаңа бизнес-идеяларды іске асыруға мемлекеттік гранттар - 17 586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- 3 294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әлеуметтік көмек ретінде тұрғын үй сертификаттарын беруге - 25 600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(№37 дақ, сыртқы инженерлік желілерсіз) - 726 747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(№39 дақ, сыртқы инженерлік желілерсіз) - 1 374 685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(№38 дақ, сыртқы инженерлік желілерсіз) - 325 350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қаласының оңтүстік бөлігіндегі он төрт көшенің жол құрылысы - 145 466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 Қызылтал ауылының Строительный-4 мөлтек ауданы автожолдарын күрделі жөндеу - 486 617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Бөрлі ауданы Aқбұлақ ауылындағы су құбырын қайта құру - 191 104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 оныншы ықшам шағынаудандағы тоғыз қабатты көппәтерлі тұрғын үйге қазандық орната отырып, үй маңы аумағын салу және абаттандыру (№38 дақ) - 85 514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«Aлғашқы жұмыс орны» жобасына - 1 389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«Ұрпақтар келісім шарты» жобасына - 556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2020 жылға арналған ауданның жергілікті атқарушы органдарының резерві 326 119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2020 жылға арналған төмен тұрған бюджеттерге субвенциялар сомасын бөлу және бюджеттік алып қоюлар 1 434 360 мың теңге көлемінде </w:t>
      </w:r>
      <w:r>
        <w:rPr>
          <w:rFonts w:ascii="Times New Roman"/>
          <w:b w:val="false"/>
          <w:i w:val="false"/>
          <w:color w:val="000000"/>
          <w:sz w:val="28"/>
        </w:rPr>
        <w:t>4 - қосымшаға </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4 - қосымшасы</w:t>
      </w:r>
      <w:r>
        <w:rPr>
          <w:rFonts w:ascii="Times New Roman"/>
          <w:b w:val="false"/>
          <w:i w:val="false"/>
          <w:color w:val="000000"/>
          <w:sz w:val="28"/>
        </w:rPr>
        <w:t xml:space="preserve">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Aудандық мәслихат аппаратының басшысы (Б.Б.Мукашева) осы шешімнің әділет органдарында мемлекеттік тіркелуін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шешім 2020 жылдың 1 қаңтарынан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төраға</w:t>
      </w:r>
      <w:r>
        <w:rPr>
          <w:rFonts w:ascii="Times New Roman"/>
          <w:b w:val="false"/>
          <w:i w:val="false"/>
          <w:color w:val="000000"/>
          <w:sz w:val="28"/>
        </w:rPr>
        <w:t xml:space="preserve">        </w:t>
      </w:r>
      <w:r>
        <w:rPr>
          <w:rFonts w:ascii="Times New Roman"/>
          <w:b/>
          <w:i w:val="false"/>
          <w:color w:val="000000"/>
          <w:sz w:val="28"/>
        </w:rPr>
        <w:t>A. Aгаев</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Мәслихат хатшысы</w:t>
      </w:r>
      <w:r>
        <w:rPr>
          <w:rFonts w:ascii="Times New Roman"/>
          <w:b w:val="false"/>
          <w:i w:val="false"/>
          <w:color w:val="000000"/>
          <w:sz w:val="28"/>
        </w:rPr>
        <w:t xml:space="preserve">        </w:t>
      </w:r>
      <w:r>
        <w:rPr>
          <w:rFonts w:ascii="Times New Roman"/>
          <w:b/>
          <w:i w:val="false"/>
          <w:color w:val="000000"/>
          <w:sz w:val="28"/>
        </w:rPr>
        <w:t>A. Куликешев</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2020 жылғы 18 қыркүйектегі</w:t>
      </w:r>
      <w:r>
        <w:br/>
      </w:r>
      <w:r>
        <w:rPr>
          <w:rFonts w:ascii="Times New Roman"/>
          <w:b w:val="false"/>
          <w:i w:val="false"/>
          <w:color w:val="000000"/>
          <w:sz w:val="28"/>
        </w:rPr>
        <w:t>№ 53-2 шешіміне 1-қосымша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2019 жылғы 30 желтоқсандағы</w:t>
      </w:r>
      <w:r>
        <w:br/>
      </w:r>
      <w:r>
        <w:rPr>
          <w:rFonts w:ascii="Times New Roman"/>
          <w:b w:val="false"/>
          <w:i w:val="false"/>
          <w:color w:val="000000"/>
          <w:sz w:val="28"/>
        </w:rPr>
        <w:t>№ 45-6 шешіміне 1-қосымша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аудандық бюджет</w:t>
      </w:r>
    </w:p>
    <w:p>
      <w:pPr>
        <w:spacing w:after="0"/>
        <w:ind w:left="0"/>
        <w:jc w:val="right"/>
      </w:pPr>
      <w:r>
        <w:rPr>
          <w:rFonts w:ascii="Times New Roman"/>
          <w:b w:val="false"/>
          <w:i w:val="false"/>
          <w:color w:val="000000"/>
          <w:sz w:val="28"/>
        </w:rPr>
        <w:t>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gridCol w:w="8605"/>
        <w:gridCol w:w="186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15 678 305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11 157 344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5 481 122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Корпоративтік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3 341 276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2 139 846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3 918 425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3 918 425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825 167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805 550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8 495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жұмыстарға және қызметтерге салынатын ішкі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909 316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Aкциздер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733 885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басқа да ресурстарды пайдаланғаны үшін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137 270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және кәсіби қызметті жүргізгені үшін алынатын алымдар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36 829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бизнесіне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1 332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емес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157 731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меншiктен түсетiн кiрiстер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29 611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меншiгiндегi мүлiктi жалға беруден түсетiн кiрiстер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29 186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кредиттер бойынша сыйақылар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меншігінен түсетін басқа да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127 511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127 511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капиталды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273 860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204 938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204 938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Жердi және материалдық емес активтердi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68 922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50 109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емес активтерді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18 813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Трансферттердің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4 089 370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басқарудың жоғары тұрған органдарынан түсетін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4 089 370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 түсетiн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4 089 370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Шығындар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18 758 113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мемлекеттiк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337 359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231 815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25 297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қызметін қамтамасыз ету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24 947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206 518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қызметін қамтамасыз ету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161 840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44 678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2 886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2 886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мақсатында мүлікті бағалауды жүргізу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2 116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өзге де мемлекеттiк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102 658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31 118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30 418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объектілерін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68 540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68 190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69 745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мұқтаждар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бірдей әскери міндетті атқару шеңберіндегі іс-шаралар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жөнiндегi жұмыстарды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40 508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40 508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ауқымындағы төтенше жағдайлардың алдын алу және оларды жою</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6 758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33 750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қауіпсіздік, құқықтық, сот, қылмыстық атқару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17278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пен қауіпсіздік объектілерін салу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және қауіпсіздік саласындағы басқа да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азаматтық хал актілерін тіркеу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7 985 173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және оқыту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009</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ұйымдарының қызметін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 жалпы орта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6 343 029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6 182 587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5 803 773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378 814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160 442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 спорт бойынша қосымша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160 442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беру саласындағы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392 278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392 278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20 578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252 762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11 206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107 732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856 260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қамсыздандыру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256 787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242 207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242 207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14 580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 баланы (балаларды) асырап бағу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14 580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511 965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511 965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бағдарламасы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215 312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7 695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4 007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78 920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Үйден тәрбиеленіп оқытылатын мүгедек балаларды материалдық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2 821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азаматтарға үйде әлеуметтік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84 697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62 121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орталықтарының қызметін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56 392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87 508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61 908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34 199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мүгедектердің құқықтарын қамтамасыз етуге және өмір сүру сапасын жақсарту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6 464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ұйымдарда мемлекеттік әлеуметтік тапсырысты орналастыру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18 579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25 600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ретінде тұрғын үй сертификаттарын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25 600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4 735 151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3 668 098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3 451 110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3 280 325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170 785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216 988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 сақтауды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133 318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төтенше жағдай режимінде коммуналдық қызметтерге ақы төлеу бойынша халықтың төлемдерін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83 670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371 908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195 729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 және елді мекендерді абаттандыруды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мекендердегі сумен жабдықтау және су бұру жүйелерін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194 104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176 179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жүйесінің жұмыс істеуі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коммуналдық меншігіндегі жылу жүйелерін қолдануды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42 469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029</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жүйелерін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58 158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 мекендерді көркейту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695 145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695 145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мекендердегі көшелердi жарықтандыру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41 724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мекендердiң санитариясын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341 269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 абаттандыру және көгалдандыру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312 152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кеңістiк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1 071 369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саласындағы қызмет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демалыс жұмысын қолдау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157 627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153 350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11 795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1 290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(облыстық маңызы бар қалалық) деңгейде спорттық жарыстар өткiзу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122 601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16 789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4 277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объектілерін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4 277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Aқпараттық кеңістік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293 801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223 801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кiтапханалардың жұмыс iстеуi</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219 401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тiлдi және Қазақстан халқының басқа да тiлдерін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4 400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саясат жүргізу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96 053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17 595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17 245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78 458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32 138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саясаты саласында іс-шараларды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45 970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98 025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38 350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ауыл шаруашылығы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32 336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31 986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ветеринария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қатынастары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 қатынастары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аумағында жер қатынастарын реттеу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17 916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099</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әлеуметтік қолдау көрсету жөніндегі 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сәулет, қала құрылысы және құрылыс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55 987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91 909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1 574 284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көлігі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1 507 184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1 507 184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инфрақұрылымын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463 277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жолдарының жұмыс істеуін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765 530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автомобиль жолдарын және елді-мекендердің көшелерін күрделі және орташа жөндеу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278 377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коммуникациялар саласындағы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238 108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Кәсiпкерлiк қызметтi қолдау және бәсекелестікті қорғау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13 639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кәсіпкерлік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13 639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13 289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224 469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207 886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жергілікті атқарушы органының резерві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207 886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16 583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16 583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1 625 998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1 625 998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1 625 998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Пайдаланылмаған (толық пайдаланылмаған) нысаналы трасферттерді қайтару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1 434 360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049</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115 660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Таза бюджеттік кредиттеу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817 151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862 133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жол картасы шеңберінде шараларды қаржыландыру үшін аудандық (облыстық маңызы бар қалалар) бюджеттерге кредит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объектілерінің ортақ мүлкіне күрделі жөндеу жүргізуге кредит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218 708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218 708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218 708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Мамандарды әлеуметтік қолдау шараларын іске асыру үшін бюджеттік кредиттер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218 708</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бюджеттік кредиттерді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Қаржылық активтерімен жасалатын операциялар бойынша сальдо</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сатып алу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жарғылық капиталын қалыптастыру немесе ұлғайту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ел ішінде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Бюджет тапшылығы (профициті)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-3 954 641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6)Бюджет тапшылығын (профицитін) қаржыландыру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3 954 641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3 154 669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ішкі қарыздар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3 154 669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 келісім - шарттары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3 154 669</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жоғары тұрған бюджет алдындағы борышын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қаражаттарының пайдаланылатын қалдықтары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қалдықтары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қаражатының бос қалдықтары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2020 жылғы 18 қыркүйектегі</w:t>
      </w:r>
      <w:r>
        <w:br/>
      </w:r>
      <w:r>
        <w:rPr>
          <w:rFonts w:ascii="Times New Roman"/>
          <w:b w:val="false"/>
          <w:i w:val="false"/>
          <w:color w:val="000000"/>
          <w:sz w:val="28"/>
        </w:rPr>
        <w:t>№53-2 шешіміне 2 -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2019 жылғы 30 желтоқсандағы</w:t>
      </w:r>
      <w:r>
        <w:br/>
      </w:r>
      <w:r>
        <w:rPr>
          <w:rFonts w:ascii="Times New Roman"/>
          <w:b w:val="false"/>
          <w:i w:val="false"/>
          <w:color w:val="000000"/>
          <w:sz w:val="28"/>
        </w:rPr>
        <w:t>№45-6 шешіміне 4 -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төмен тұрған бюджеттерге субвенциялар сомасын бөлу және бюджеттік алып қоюлар</w:t>
      </w:r>
    </w:p>
    <w:p>
      <w:pPr>
        <w:spacing w:after="0"/>
        <w:ind w:left="0"/>
        <w:jc w:val="right"/>
      </w:pPr>
      <w:r>
        <w:rPr>
          <w:rFonts w:ascii="Times New Roman"/>
          <w:b w:val="false"/>
          <w:i w:val="false"/>
          <w:color w:val="000000"/>
          <w:sz w:val="28"/>
        </w:rPr>
        <w:t>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6667"/>
        <w:gridCol w:w="3733"/>
        <w:gridCol w:w="2494"/>
      </w:tblGrid>
      <w:tr>
        <w:trPr>
          <w:trHeight w:val="34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р/c</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алып қоюлар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Aқсай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795 779,0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81 673,0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Пугачев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47 149,0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Aқсу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43 447,0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Aқбұлақ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41 992,0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Достық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43 975,0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Бумакөл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33 234,0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Приурал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95 863,0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Қанай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42 733,0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Жарсуат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45 403,0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Өспен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48 509,0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Кеңтүбек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43 308,0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40 911,0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Қарақұдық ауылдық округі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30 384,0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1 434 360,0</w:t>
            </w:r>
          </w:p>
        </w:tc>
      </w:tr>
    </w:tbl>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