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1013" w14:textId="22f1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2019 жылғы 30 желтоқсандағы №45-6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мәслихатінің 2020 жылғы 13 шілдедегі № 51-1 шешімі. Батыс Қазақстан облысының Әділет департаментінде 2020 жылғы 17 шілдеде № 6302 болып тіркелді. Күші жойылды - Батыс Қазақстан облысы Бөрлі аудандық мәслихатының 2021 жылғы 4 наурыздағы № 2-7 шешімімен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Бөрлі аудандық мәслихатының 2019 жылғы 30 желтоқсандағы №45-6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аудандық мәслихатының 04.03.2021 </w:t>
      </w:r>
      <w:r>
        <w:rPr>
          <w:rFonts w:ascii="Times New Roman"/>
          <w:b w:val="false"/>
          <w:i w:val="false"/>
          <w:color w:val="000000"/>
          <w:sz w:val="28"/>
        </w:rPr>
        <w:t>№ 2-7</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ҚAБЫЛДAДЫ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Бөрлі аудандық мәслихатының 2019 жылғы 30 желтоқсандағы №45-6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№5919 тіркелген, 2020 жылы 6 қаңтарда Қазақстан Республикасының нормативтік құқықтық актілерінің эталондық бақылау банкінде жарияланған) келесі өзгерістер мен толықтырулар енгізілсін: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көлемдерде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кірістер -16 210 728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салықтық түсімдер - 11 157 344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салықтық емес түсімдер - 161 175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негізгі капиталды сатудан түсетін түсімдер -270 416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трансферттер түсімі -4 621 793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шығындар -19 311 883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таза бюджеттік кредиттеу - 840 885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бюджеттік кредиттер -885 867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бюджеттік кредиттерді өтеу - 44 982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қаржы активтерімен операциялар бойынша сальдо - 57 682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қаржы активтерін сатып алу - 57 682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мемлекеттің қаржы активтерін сатудан түсетін түсімдер - 0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бюджет тапшылығы (профициті) - - 3 999 722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бюджет тапшылығын қаржыландыру (профицитін пайдалану) - 3 999 722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қарыздар түсімі - 3 199 750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қарыздарды өтеу - 225 736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 қаражатының пайдаланылатын қалдықтары - 1 025 708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бірінші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2020 жылға арналған аудандық бюджетте республикалық бюджеттен бөлінетін нысаналы трансферттердің және кредиттердің жалпы сомасы 4 364 718 мың теңге көлемінде ескерілсін:»;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бесінші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«мүгедектерді міндетті гигиеналық құралдармен қамтамасыз ету нормаларын ұлғайтуға - 9 044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он екінші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- 18 842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келесі мазмұндағы жиырма бесінші абзацпен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«Жұмыспен қамту жол картасы бағдарламасы шеңберінде сумен жабдықтау және су бұру жүйелерін дамытуға - 615 861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бірінші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2020 жылға арналған аудандық бюджетте облыстық бюджеттен бөлінетін нысаналы трансферттердің және кредиттердің жалпы сомасы 3 456 825 мың теңге көлемінде ескерілсін:»;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жетінші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қаласындағы Қарашығанақ-1 шағынауданда тоғыз қабатты көппәтерлі тұрғын үйді салу (№38 дақ, сыртқы инженерлік желілерсіз) - 325 350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сегізінші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қаласының оңтүстік бөлігіндегі он төрт көшенің жол құрылысы - 145 466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келесі мазмұндағы он бірінші абзацпен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 оныншы ықшам шағынаудандағы тоғыз қабатты көппәтерлі тұрғын үйге қазандық орната отырып, үй маңы аумағын салу және абаттандыру (№38 дақ) - 85 514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«8. 2020 жылға арналған төмен тұрған бюджеттерге субвенциялар сомасын бөлу және бюджеттік алып қоюлар 1 450 461 мың теңге көлемінде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аталған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Aудандық мәслихат аппаратының басшысы (Б.Б.Мукашева) осы шешімнің әділет органдарында мемлекеттік тіркелуін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Осы шешім 2020 жылдың 1 қаңтарынан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сессия төрағасы</w:t>
      </w:r>
      <w:r>
        <w:rPr>
          <w:rFonts w:ascii="Times New Roman"/>
          <w:b w:val="false"/>
          <w:i w:val="false"/>
          <w:color w:val="000000"/>
          <w:sz w:val="28"/>
        </w:rPr>
        <w:t xml:space="preserve">        </w:t>
      </w:r>
      <w:r>
        <w:rPr>
          <w:rFonts w:ascii="Times New Roman"/>
          <w:b/>
          <w:i w:val="false"/>
          <w:color w:val="000000"/>
          <w:sz w:val="28"/>
        </w:rPr>
        <w:t>В. Aн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Мәслихат хатшысы</w:t>
      </w:r>
      <w:r>
        <w:rPr>
          <w:rFonts w:ascii="Times New Roman"/>
          <w:b w:val="false"/>
          <w:i w:val="false"/>
          <w:color w:val="000000"/>
          <w:sz w:val="28"/>
        </w:rPr>
        <w:t xml:space="preserve">        </w:t>
      </w:r>
      <w:r>
        <w:rPr>
          <w:rFonts w:ascii="Times New Roman"/>
          <w:b/>
          <w:i w:val="false"/>
          <w:color w:val="000000"/>
          <w:sz w:val="28"/>
        </w:rPr>
        <w:t>A. Куликешев</w:t>
      </w:r>
    </w:p>
    <w:p>
      <w:pPr>
        <w:spacing w:after="0"/>
        <w:ind w:left="0"/>
        <w:jc w:val="center"/>
      </w:pPr>
      <w:r>
        <w:rPr>
          <w:rFonts w:ascii="Times New Roman"/>
          <w:b w:val="false"/>
          <w:i w:val="false"/>
          <w:color w:val="000000"/>
          <w:sz w:val="28"/>
        </w:rPr>
        <w:t>
</w:t>
      </w:r>
      <w:r>
        <w:rPr>
          <w:rFonts w:ascii="Times New Roman"/>
          <w:b w:val="false"/>
          <w:i w:val="false"/>
          <w:color w:val="000000"/>
          <w:sz w:val="28"/>
        </w:rPr>
        <w:t xml:space="preserve">
Бөрлі аудандық мәслихаттың </w:t>
      </w:r>
      <w:r>
        <w:br/>
      </w:r>
      <w:r>
        <w:rPr>
          <w:rFonts w:ascii="Times New Roman"/>
          <w:b w:val="false"/>
          <w:i w:val="false"/>
          <w:color w:val="000000"/>
          <w:sz w:val="28"/>
        </w:rPr>
        <w:t xml:space="preserve">2020 жылғы 13 шілдедегі №51-1 </w:t>
      </w:r>
      <w:r>
        <w:br/>
      </w:r>
      <w:r>
        <w:rPr>
          <w:rFonts w:ascii="Times New Roman"/>
          <w:b w:val="false"/>
          <w:i w:val="false"/>
          <w:color w:val="000000"/>
          <w:sz w:val="28"/>
        </w:rPr>
        <w:t>шешіміне 1–қосымша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xml:space="preserve">
Бөрлі аудандық мәслихаттың </w:t>
      </w:r>
      <w:r>
        <w:br/>
      </w:r>
      <w:r>
        <w:rPr>
          <w:rFonts w:ascii="Times New Roman"/>
          <w:b w:val="false"/>
          <w:i w:val="false"/>
          <w:color w:val="000000"/>
          <w:sz w:val="28"/>
        </w:rPr>
        <w:t xml:space="preserve">2019 жылғы 30 желтоқсандағы №45-6 </w:t>
      </w:r>
      <w:r>
        <w:br/>
      </w:r>
      <w:r>
        <w:rPr>
          <w:rFonts w:ascii="Times New Roman"/>
          <w:b w:val="false"/>
          <w:i w:val="false"/>
          <w:color w:val="000000"/>
          <w:sz w:val="28"/>
        </w:rPr>
        <w:t>шешіміне 1-қосымша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2020 жылға арналған аудандық бюджет</w:t>
      </w:r>
    </w:p>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3"/>
        <w:gridCol w:w="853"/>
        <w:gridCol w:w="854"/>
        <w:gridCol w:w="8609"/>
        <w:gridCol w:w="185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Кірістер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16 210 728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11 157 344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Табыс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5 727 981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Корпоративтік табыс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3 769 948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табыс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1 958 033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3 671 566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3 671 566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Меншікке салынатын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825 167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Мүлікке салынатын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805 550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5 582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салынатын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8 495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жер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5 540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жұмыстарға және қызметтерге салынатын ішкі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909 316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Aкциздер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733 885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және басқа да ресурстарды пайдаланғаны үшін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137 270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және кәсіби қызметті жүргізгені үшін алынатын алымдар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36 829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бизнесіне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1 332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23 195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баж</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23 195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емес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161 175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меншiктен түсетiн кiрiстер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33 055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меншiгiндегi мүлiктi жалға беруден түсетiн кiрiстер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32 630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берілген кредиттер бойынша сыйақылар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меншігінен түсетін басқа да кірістер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392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түсетін ақша түсімдері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түсетін ақша түсімдері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салықтық емес түсiмдер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127 511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салықтық емес түсiмдер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127 511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капиталды сатудан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270 416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мекемелерге бекiтiлген мемлекеттiк мүлiктi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213 644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мекемелерге бекiтiлген мемлекеттiк мүлiктi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213 644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Жердi және материалдық емес активтердi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56 772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Жерді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50 109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Материалдық емес активтерді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6 663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Трансферттердің түсімдері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4 621 793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басқарудың жоғары тұрған органдарынан түсетін 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4 621 793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 түсетiн 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4 621 793</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Шығындар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19 311 883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мемлекеттiк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312 363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223 547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мәслихатының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24 201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мәслихатының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23 851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199 346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150 668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48 678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қызмет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3 258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3 258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мақсатында мүлікті бағалауды жүргізу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2 208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өзге де мемлекеттiк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85 558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29 731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29 031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3 000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объектілерін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3 000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52 827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52 477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76 917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мұқтаждар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29 237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29 237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Жалпыға бірдей әскери міндетті атқару шеңберіндегі іс-шаралар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29 237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жөнiндегi жұмыстарды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47 680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47 680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ауқымындағы төтенше жағдайлардың алдын алу және оларды жою</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13 930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33 750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қауіпсіздік, құқықтық, сот, қылмыстық атқару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17 713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пен қауіпсіздік объектілерін салу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және қауіпсіздік саласындағы басқа да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азаматтық хал актілерін тіркеу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7 995 565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және оқыту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1 249 866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1 249 866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ұйымдарының қызметін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1 249 866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 жалпы орта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6 397 611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6 243 753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5 866 713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377 040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153 858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мен жасөспірімдерге спорт бойынша қосымша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153 858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беру саласындағы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348 088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348 088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20 578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258 852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12 206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56 452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және әлеуметтік қамсыздандыру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852 116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қамсыздандыру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252 411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242 207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242 207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10 204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 берілген баланы (балаларды) асырап бағу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10 204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511 965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511 965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бағдарламасы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215 312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7 695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үйге көмек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4 007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78 920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Үйден тәрбиеленіп оқытылатын мүгедек балаларды материалдық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2 821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азаматтарға үйде әлеуметтік көмек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84 697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62 121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орталықтарының қызметін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56 392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87 740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62 140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34 199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1 500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мүгедектердің құқықтарын қамтамасыз етуге және өмір сүру сапасын жақсарту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6 696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ұйымдарда мемлекеттік әлеуметтік тапсырысты орналастыру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18 579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25 600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ретінде тұрғын үй сертификаттарын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25 600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5 247 269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3 583 495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3 451 110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3 280 325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170 785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132 385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 сақтауды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132 385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1 013 358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217 076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 және елді мекендерді абаттандыруды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1 625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мекендердегі сумен жабдықтау және су бұру жүйелерін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215 451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796 282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 жүйесінің жұмыс істеуі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83 435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коммуналдық меншігіндегі жылу жүйелерін қолдануды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45 067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 жүйелерін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667 780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 мекендерді көркейту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650 416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650 416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Елдi мекендердегі көшелердi жарықтандыру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28 404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Елдi мекендердiң санитариясын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325 517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 абаттандыру және көгалдандыру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296 495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спорт, туризм және ақпараттық кеңістiк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1 071 616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саласындағы қызмет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526 073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526 073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демалыс жұмысын қолдау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526 073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156 752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152 475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11 795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(облыстық маңызы бар қалалық) деңгейде спорттық жарыстар өткiзу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122 601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17 729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4 277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объектілерін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4 277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Aқпараттық кеңістік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293 801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223 801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(қалалық) кiтапханалардың жұмыс iстеуi</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219 401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тiлдi және Қазақстан халқының басқа да тiлдерін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4 400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ішкі саясат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70 000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ақпараттық саясат жүргізу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70 000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94 990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16 532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16 182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ішкі саясат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78 458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32 138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 саясаты саласында іс-шараларды іске асыру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45 970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ерекше қорғалатын табиғи аумақтар, қоршаған ортаны және жануарлар дүниесін қорғау, 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93 815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37 330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ауыл шаруашылығы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31 316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30 966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ветеринария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6 014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6 014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25 741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жер қатынастары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25 741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аумағында жер қатынастарын реттеу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17 391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8 000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қоршаған ортаны қорғау және жер қатынастары саласындағы басқа да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30 744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30 744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Мамандарға әлеуметтік қолдау көрсету жөніндегі шараларды іске асыру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30 744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сәулет, қала құрылысы және құрылыс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148 246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148 246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148 246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55 987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91 909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1 579 831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Aвтомобиль көлігі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1 512 731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1 512 731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инфрақұрылымын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463 277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Aвтомобиль жолдарының жұмыс істеуін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765 530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маңызы бар автомобиль жолдарын және елді-мекендердің көшелерін күрделі және орташа жөндеу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283 924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коммуникациялар саласындағы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273 216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Кәсiпкерлiк қызметтi қолдау және бәсекелестікті қорғау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11 114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кәсіпкерлік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11 114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10 764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262 102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262 102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жергілікті атқарушы органының резерві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262 102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Борышқа қызмет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Борышқа қызмет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1 117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1 642 099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1 642 099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1 642 099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Пайдаланылмаған (толық пайдаланылмаған) нысаналы трасферттерді қайтару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419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Субвенциялар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1 450 461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115 660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75 559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Таза бюджеттік кредиттеу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840 885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885 867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және әлеуметтік қамсыздандыру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538 187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538 187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538 187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жол картасы шеңберінде шараларды қаржыландыру үшін аудандық (облыстық маңызы бар қалалар) бюджеттерге кредит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538 187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объектілерінің ортақ мүлкіне күрделі жөндеу жүргізуге кредит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ерекше қорғалатын табиғи аумақтар, қоршаған ортаны және жануарлар дүниесін қорғау, 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190 872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қоршаған ортаны қорғау және жер қатынастары саласындағы басқа да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190 872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190 872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Мамандарды әлеуметтік қолдау шараларын іске асыру үшін бюджеттік кредиттер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190 872</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44 982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44 982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берілген бюджеттік кредиттерді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44 982</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Қаржылық активтерімен жасалатын операциялар бойынша сальдо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активтерін сатып алу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жарғылық капиталын қалыптастыру немесе ұлғайту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қаржы активтерін сатудан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қаржы активтерін сатудан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активтерін ел ішінде сатудан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Бюджет тапшылығы (профициті)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-3 999 722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Бюджет тапшылығын (профицитін) қаржыландыру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3 999 722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түсімдері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3 199 750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ішкі қарыздар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3 199 750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алу келісім -шарттары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3 199 750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Қарыздарды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Қарыздарды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жоғары тұрған бюджет алдындағы борышын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қаражаттарының пайдаланылатын қалдықтары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қалдықтары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қаражатының бос қалдықтары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bl>
    <w:p>
      <w:pPr>
        <w:spacing w:after="0"/>
        <w:ind w:left="0"/>
        <w:jc w:val="center"/>
      </w:pPr>
      <w:r>
        <w:rPr>
          <w:rFonts w:ascii="Times New Roman"/>
          <w:b w:val="false"/>
          <w:i w:val="false"/>
          <w:color w:val="000000"/>
          <w:sz w:val="28"/>
        </w:rPr>
        <w:t>
</w:t>
      </w:r>
      <w:r>
        <w:rPr>
          <w:rFonts w:ascii="Times New Roman"/>
          <w:b w:val="false"/>
          <w:i w:val="false"/>
          <w:color w:val="000000"/>
          <w:sz w:val="28"/>
        </w:rPr>
        <w:t xml:space="preserve">
Бөрлі аудандық мәслихаттың </w:t>
      </w:r>
      <w:r>
        <w:br/>
      </w:r>
      <w:r>
        <w:rPr>
          <w:rFonts w:ascii="Times New Roman"/>
          <w:b w:val="false"/>
          <w:i w:val="false"/>
          <w:color w:val="000000"/>
          <w:sz w:val="28"/>
        </w:rPr>
        <w:t xml:space="preserve">2020 жылғы 13 шілдедегі № 51-1 </w:t>
      </w:r>
      <w:r>
        <w:br/>
      </w:r>
      <w:r>
        <w:rPr>
          <w:rFonts w:ascii="Times New Roman"/>
          <w:b w:val="false"/>
          <w:i w:val="false"/>
          <w:color w:val="000000"/>
          <w:sz w:val="28"/>
        </w:rPr>
        <w:t>шешіміне 2–қосымша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xml:space="preserve">
Бөрлі аудандық мәслихаттың </w:t>
      </w:r>
      <w:r>
        <w:br/>
      </w:r>
      <w:r>
        <w:rPr>
          <w:rFonts w:ascii="Times New Roman"/>
          <w:b w:val="false"/>
          <w:i w:val="false"/>
          <w:color w:val="000000"/>
          <w:sz w:val="28"/>
        </w:rPr>
        <w:t xml:space="preserve">2019 жылғы 30 желтоқсандағы № 45-6 </w:t>
      </w:r>
      <w:r>
        <w:br/>
      </w:r>
      <w:r>
        <w:rPr>
          <w:rFonts w:ascii="Times New Roman"/>
          <w:b w:val="false"/>
          <w:i w:val="false"/>
          <w:color w:val="000000"/>
          <w:sz w:val="28"/>
        </w:rPr>
        <w:t>шешіміне 4-қосымша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2020 жылға арналған төмен тұрған бюджеттерге субвенциялар сомасын бөлу және бюджеттік алып қоюлар</w:t>
      </w:r>
    </w:p>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6825"/>
        <w:gridCol w:w="3362"/>
        <w:gridCol w:w="2984"/>
      </w:tblGrid>
      <w:tr>
        <w:trPr>
          <w:trHeight w:val="345"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р/c</w:t>
            </w:r>
          </w:p>
        </w:tc>
        <w:tc>
          <w:tcPr>
            <w:tcW w:w="6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маңызы бар қала, ауылдық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алып қоюлар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Субвенциялар</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Aқсай қаласы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897 354,0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78 874,0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Пугачев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47 806,0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Aқсу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43 447,0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Aқбұлақ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37 569,0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Aлександровка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37 948,0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Бумакөл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33 234,0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Приурал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35 484,0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Қанай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40 910,0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Жарсуат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45 403,0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Өспен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39 850,0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Кеңтүбек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41 519,0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40 911,0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Қарақұдық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30 152,0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1 450 461,0</w:t>
            </w:r>
          </w:p>
        </w:tc>
      </w:tr>
    </w:tbl>
    <w:p>
      <w:pPr>
        <w:spacing w:after="0"/>
        <w:ind w:left="0"/>
        <w:jc w:val="righ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