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e8f" w14:textId="008e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коммуналдық меншіктегі акционерлік қоғамдардың және жауапкершілігі шектеулі серіктестіктердің дивидендтерінің (кірістерінің) көлемін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20 қаңтардағы № 20 қаулысы. Батыс Қазақстан облысының Әділет департаментінде 2020 жылғы 5 ақпанда № 6014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Акцияларының 100% мемлекеттік пакеті (жарғылық капиталдағы қатысу үлесі) Бөрлі аудандық коммуналдық меншікке жататын акционерлік қоғамдар мен жауапкершілігі шектеулі серіктестіктердің (бұдан әрі – акционерлік қоғамдар мен жауапкершілігі шектеулі серіктестіктер) дивидендтерінің (кірістерінің) көлемі таза табысының 10%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Акционерлік қоғамдар мен жауапкершілігі шектеулі серіктестіктердің акцияларын (жарғылық капиталдағы қатысу үлесін) иелену және пайдалану құқығы берілген мемлекеттік органдар (бұдан әрі – мемлекеттік органдар) дивидендтердің (кірістердің) белгіленген көлемінің аудандық бюджетке толық және уақтылы аударылуын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Мемлекеттік органдар акционерлік қоғамдар мен жауапкершілігі шектеулі серіктестіктердің иелігінде қалған таза табыс бөлігін олардың материалдық-техникалық базасын дамыту және жетілдіру мақсатында тиімді пайдалану бойынша қажетті шаралар қабылдауды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Аудан әкімі аппаратының мемлекеттік-құқықтық жұмысы бөлімінің басшысы (Д.Муканова) осы қаулының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әкімінің орынбасары Е.Ихсановқа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кейін қүнтізбелік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