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8186" w14:textId="e868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16 қыркүйектегі № 52-4 шешімі. Батыс Қазақстан облысының Әділет департаментінде 2020 жылғы 17 қыркүйекте № 6360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12 187 404 мың теңге:</w:t>
      </w:r>
    </w:p>
    <w:bookmarkEnd w:id="3"/>
    <w:bookmarkStart w:name="z8" w:id="4"/>
    <w:p>
      <w:pPr>
        <w:spacing w:after="0"/>
        <w:ind w:left="0"/>
        <w:jc w:val="both"/>
      </w:pPr>
      <w:r>
        <w:rPr>
          <w:rFonts w:ascii="Times New Roman"/>
          <w:b w:val="false"/>
          <w:i w:val="false"/>
          <w:color w:val="000000"/>
          <w:sz w:val="28"/>
        </w:rPr>
        <w:t>
      салықтық түсімдер – 1 295 027 мың теңге;</w:t>
      </w:r>
    </w:p>
    <w:bookmarkEnd w:id="4"/>
    <w:bookmarkStart w:name="z9" w:id="5"/>
    <w:p>
      <w:pPr>
        <w:spacing w:after="0"/>
        <w:ind w:left="0"/>
        <w:jc w:val="both"/>
      </w:pPr>
      <w:r>
        <w:rPr>
          <w:rFonts w:ascii="Times New Roman"/>
          <w:b w:val="false"/>
          <w:i w:val="false"/>
          <w:color w:val="000000"/>
          <w:sz w:val="28"/>
        </w:rPr>
        <w:t>
      салықтық емес түсімдер – 7 481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6 986 мың теңге;</w:t>
      </w:r>
    </w:p>
    <w:bookmarkEnd w:id="6"/>
    <w:bookmarkStart w:name="z11" w:id="7"/>
    <w:p>
      <w:pPr>
        <w:spacing w:after="0"/>
        <w:ind w:left="0"/>
        <w:jc w:val="both"/>
      </w:pPr>
      <w:r>
        <w:rPr>
          <w:rFonts w:ascii="Times New Roman"/>
          <w:b w:val="false"/>
          <w:i w:val="false"/>
          <w:color w:val="000000"/>
          <w:sz w:val="28"/>
        </w:rPr>
        <w:t>
      трансферттер түсімі – 10 877 910 мың теңге;</w:t>
      </w:r>
    </w:p>
    <w:bookmarkEnd w:id="7"/>
    <w:bookmarkStart w:name="z12" w:id="8"/>
    <w:p>
      <w:pPr>
        <w:spacing w:after="0"/>
        <w:ind w:left="0"/>
        <w:jc w:val="both"/>
      </w:pPr>
      <w:r>
        <w:rPr>
          <w:rFonts w:ascii="Times New Roman"/>
          <w:b w:val="false"/>
          <w:i w:val="false"/>
          <w:color w:val="000000"/>
          <w:sz w:val="28"/>
        </w:rPr>
        <w:t>
      2) шығындар – 13 278 355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251 030 мың теңге:</w:t>
      </w:r>
    </w:p>
    <w:bookmarkEnd w:id="9"/>
    <w:bookmarkStart w:name="z14" w:id="10"/>
    <w:p>
      <w:pPr>
        <w:spacing w:after="0"/>
        <w:ind w:left="0"/>
        <w:jc w:val="both"/>
      </w:pPr>
      <w:r>
        <w:rPr>
          <w:rFonts w:ascii="Times New Roman"/>
          <w:b w:val="false"/>
          <w:i w:val="false"/>
          <w:color w:val="000000"/>
          <w:sz w:val="28"/>
        </w:rPr>
        <w:t>
      бюджеттік кредиттер – 318 120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- 1 341 981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1 341 981 мың теңге;</w:t>
      </w:r>
    </w:p>
    <w:bookmarkEnd w:id="16"/>
    <w:bookmarkStart w:name="z21" w:id="17"/>
    <w:p>
      <w:pPr>
        <w:spacing w:after="0"/>
        <w:ind w:left="0"/>
        <w:jc w:val="both"/>
      </w:pPr>
      <w:r>
        <w:rPr>
          <w:rFonts w:ascii="Times New Roman"/>
          <w:b w:val="false"/>
          <w:i w:val="false"/>
          <w:color w:val="000000"/>
          <w:sz w:val="28"/>
        </w:rPr>
        <w:t>
      қарыздар түсімі – 1 116 421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2019 жылығы 4 желтоқсандағы "2020-2022 жылдарға арналған республикалық бюджет туралы" Заңының </w:t>
      </w:r>
      <w:r>
        <w:rPr>
          <w:rFonts w:ascii="Times New Roman"/>
          <w:b w:val="false"/>
          <w:i w:val="false"/>
          <w:color w:val="000000"/>
          <w:sz w:val="28"/>
        </w:rPr>
        <w:t>7 – бабы</w:t>
      </w:r>
      <w:r>
        <w:rPr>
          <w:rFonts w:ascii="Times New Roman"/>
          <w:b w:val="false"/>
          <w:i w:val="false"/>
          <w:color w:val="000000"/>
          <w:sz w:val="28"/>
        </w:rPr>
        <w:t xml:space="preserve"> және Қазақстан Республикасы Президентінің 2020 жылғы 8 сәуірдегі "2020 жылға арналған нақтыланған республикалық бюджет туралы" № 299 Жарлығының </w:t>
      </w:r>
      <w:r>
        <w:rPr>
          <w:rFonts w:ascii="Times New Roman"/>
          <w:b w:val="false"/>
          <w:i w:val="false"/>
          <w:color w:val="000000"/>
          <w:sz w:val="28"/>
        </w:rPr>
        <w:t>8-тармағы</w:t>
      </w:r>
      <w:r>
        <w:rPr>
          <w:rFonts w:ascii="Times New Roman"/>
          <w:b w:val="false"/>
          <w:i w:val="false"/>
          <w:color w:val="000000"/>
          <w:sz w:val="28"/>
        </w:rPr>
        <w:t xml:space="preserve"> басшылыққа және қаперге алынсын.";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2020 жылдың 1 қантарынан бастап Қазақстан Республикасының еңбек заңнамасымен белгіленген мамандар лауазымдарының тізбесіне сәйкес, ауылдық жерлерге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25%-ға көтеру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"11.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22"/>
    <w:bookmarkStart w:name="z30"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2. Аудандық мәслихат аппаратының ұйымдастыру бөлімінің басшысы (М.Тойекешов) осы шешімнің әділет органдарында мемлекеттік тіркелуін қамтамасыз етсін.</w:t>
      </w:r>
    </w:p>
    <w:bookmarkEnd w:id="24"/>
    <w:bookmarkStart w:name="z32" w:id="25"/>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Имангалиев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16 қыркүйектегі № 52-4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 40-1 </w:t>
            </w:r>
            <w:r>
              <w:br/>
            </w:r>
            <w:r>
              <w:rPr>
                <w:rFonts w:ascii="Times New Roman"/>
                <w:b w:val="false"/>
                <w:i w:val="false"/>
                <w:color w:val="000000"/>
                <w:sz w:val="20"/>
              </w:rPr>
              <w:t>шешіміне 1 - қосымша</w:t>
            </w:r>
          </w:p>
        </w:tc>
      </w:tr>
    </w:tbl>
    <w:bookmarkStart w:name="z37" w:id="26"/>
    <w:p>
      <w:pPr>
        <w:spacing w:after="0"/>
        <w:ind w:left="0"/>
        <w:jc w:val="left"/>
      </w:pPr>
      <w:r>
        <w:rPr>
          <w:rFonts w:ascii="Times New Roman"/>
          <w:b/>
          <w:i w:val="false"/>
          <w:color w:val="000000"/>
        </w:rPr>
        <w:t xml:space="preserve"> 2020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12 187 404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