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15a6c" w14:textId="f615a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Батыс Қазақстан облысы әкімдігінің 2020 жылғы 18 наурыздағы № 45 және Батыс Қазақстан облыстық мәслихатының 2020 жылғы 18 наурыздағы № 33-15 "Батыс Қазақстан облысы Бөкей ордасы ауданы Орда ауылдық округінің Макар елді мекенін және Саралжын ауылдық округінің Бескөл елді мекенін тарату туралы" бірлескен қаулысы мен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әкімдігінің 2020 жылғы 9 желтоқсандағы № 290 және Батыс Қазақстан облыстық мәслихатының 2020 жылғы 9 желтоқсандағы № 40-7 бірлескен қаулысы мен шешімі. Батыс Қазақстан облысының Әділет департаментінде 2020 жылғы 10 желтоқсанда № 6530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 жылғы 23 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 жылғы 8 желтоқсандағы "Қазақстан Республикасының әкімшілік-аумақтық құрылысы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Батыс Қазақстан облысының әкімдігі ҚАУЛЫ ЕТЕДІ және Батыс Қазақстан облыстық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Батыс Қазақстан облысы әкімдігінің 2020 жылғы 18 наурыздағы № 45 және Батыс Қазақстан облыстық мәслихатының 2020 жылғы 18 наурыздағы № 33-15 "Батыс Қазақстан облысы Бөкей ордасы ауданы Орда ауылдық округінің Макар елді мекенін және Саралжын ауылдық округінің Бескөл елді мекенін тарату туралы" (Нормативтік құқықтық актілерді мемлекеттік тіркеу тізілімінде № 6096 тіркелген, 2020 жылғы 30 наурызда Қазақстан Республикасының нормативтік құқықтық актілерінің эталондық бақылау банкінде жарияланған) бірлескен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мен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"Батыс Қазақстан облысы Бөкей ордасы ауданы Орда ауылдық округінің Қарасай елді мекенін және Саралжын ауылдық округінің Бескөл елді мекенін тарату туралы";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 Батыс Қазақстан облысы Бөкей ордасы ауданы Орда ауылдық округінің Қарасай елді мекенін және Саралжын ауылдық округінің Бескөл елді мекені таратылсын.".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Облыстық мәслихат аппаратының басшысы (Е.Қалиев) осы бірлескен қаулы және шешімнің әділет органдарында мемлекеттік тіркелуін қамтамасыз етсін.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бірлескен қаулы және шешім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Батыс Қазақстан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Искалиев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Құлшар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Құлшар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