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bcc2" w14:textId="f89b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жергілікті атқарушы органымен мемлекеттік бағалы қағаздарды шығару шарттарын, көлемін және нысаналы мақсатын айқындау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30 сәуірдегі № 91 қаулысы. Батыс Қазақстан облысының Әділет департаментінде 2020 жылғы 30 сәуірде № 6211 болып тіркелді. Күші жойылды - Батыс Қазақстан облысы әкімдігінің 2024 жылғы 9 тамыздағы № 207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09.08.2024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қолданысқа енгізілу тәртібін 4-тармақтан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"Қазақстан Республикасы Президентiнiң 2020 жылғы 16 наурыздағы № 287 "Экономиканы тұрақтандыру жөніндегі одан арғы шаралар туралы" Жарлығын iске асыру жөнiндегi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 үшін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- 6 000 000 000 (алты миллиард) теңгеден артық емес;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щеңберінде тұрғын үй құрылысын қаржыландыру.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қаржы басқармасы" мемлекеттік мекемесі (Д.Б. Имашев) осы қаулының әділет органдарында мемлекеттік тіркелуін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Б.Т. Қонысбаеваға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 және 2020 жылдың 06 сәуірінен бастап туындаған құқықтық қатынастарға таралады.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