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3c08" w14:textId="1e73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20 сәуірдегі № 76 қаулысы. Батыс Қазақстан облысының Әділет департаментінде 2020 жылғы 23 сәуірде № 6179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мәдениет басқармасы" мемлекеттік мекемесі (С.Дуйсенов)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қаулының орындалуын бақылау Батыс Қазақстан облысы әкімінің орынбасары С.Т.Егізбаевқа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сәуірі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7 шілдедегі № 162 "Батыс Қазақстан облысы бойынша мәдениет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3988 тіркелген, 2015 жылы қыркүйекте "Әділет" ақпараттық-құқықтық жүйесінде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2017 жылғы 24 ақпандағы № 54 "Батыс Қазақстан облысы әкімдігінің 2015 жылғы 7 шілдедегі № 162 "Батыс Қазақстан облысы бойынша мәдениет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4739 тіркелген, 2017 жылы 31 наурызда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2019 жылғы 4 қазандағы № 252 "Батыс Қазақстан облысы әкімдігінің 2015 жылғы 7 шілдедегі № 162 "Батыс Қазақстан облысы бойынша мәдениет саласындағы мемлекеттік көрсетілетін қызметтер регламенттерін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5811 тіркелген, 2019 жылы 14 қазанда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