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79d05" w14:textId="da79d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Шемонаиха ауданы бойынша 2020-2021 жылдарға арналған жайылымдарды басқару мен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Шемонаиха аудандық мәслихатының 2020 жылғы 5 тамыздағы № 55/9-VI шешімі. Шығыс Қазақстан облысының Әділет департаментінде 2020 жылғы 11 тамызда № 7439 болып тіркелді. Күші жойылды - Шығыс Қазақстан облысы Шемонаиха аудандық мәслихатының 2021 жылғы 18 наурыздағы № 3/3-VII шешімімен.</w:t>
      </w:r>
    </w:p>
    <w:p>
      <w:pPr>
        <w:spacing w:after="0"/>
        <w:ind w:left="0"/>
        <w:jc w:val="both"/>
      </w:pPr>
      <w:bookmarkStart w:name="z5" w:id="0"/>
      <w:r>
        <w:rPr>
          <w:rFonts w:ascii="Times New Roman"/>
          <w:b w:val="false"/>
          <w:i w:val="false"/>
          <w:color w:val="ff0000"/>
          <w:sz w:val="28"/>
        </w:rPr>
        <w:t xml:space="preserve">
      Ескерту. Күші жойылды - Шығыс Қазақстан облысы Шемонаиха аудандық мәслихатының 18.03.2021 </w:t>
      </w:r>
      <w:r>
        <w:rPr>
          <w:rFonts w:ascii="Times New Roman"/>
          <w:b w:val="false"/>
          <w:i w:val="false"/>
          <w:color w:val="ff0000"/>
          <w:sz w:val="28"/>
        </w:rPr>
        <w:t>№ 3/3-VII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ff0000"/>
          <w:sz w:val="28"/>
        </w:rPr>
        <w:t>
      ЗҚАИ-ның ескертпесі.</w:t>
      </w:r>
      <w:r>
        <w:br/>
      </w:r>
      <w:r>
        <w:rPr>
          <w:rFonts w:ascii="Times New Roman"/>
          <w:b w:val="false"/>
          <w:i w:val="false"/>
          <w:color w:val="ff0000"/>
          <w:sz w:val="28"/>
        </w:rPr>
        <w:t xml:space="preserve">
      </w:t>
      </w:r>
      <w:r>
        <w:rPr>
          <w:rFonts w:ascii="Times New Roman"/>
          <w:b w:val="false"/>
          <w:i w:val="false"/>
          <w:color w:val="ff0000"/>
          <w:sz w:val="28"/>
        </w:rPr>
        <w:t>Құжаттың мәтінінде түпнұсқаның пунктуациясы мен орфографиясы сақталған.</w:t>
      </w:r>
    </w:p>
    <w:bookmarkEnd w:id="0"/>
    <w:bookmarkStart w:name="z7" w:id="1"/>
    <w:p>
      <w:pPr>
        <w:spacing w:after="0"/>
        <w:ind w:left="0"/>
        <w:jc w:val="both"/>
      </w:pP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1-тармағы 15) тармақшасына, Қазақстан Республикасының 2017 жылғы 20 ақпандағы "Жайылымдар туралы" Заңының </w:t>
      </w:r>
      <w:r>
        <w:rPr>
          <w:rFonts w:ascii="Times New Roman"/>
          <w:b w:val="false"/>
          <w:i w:val="false"/>
          <w:color w:val="000000"/>
          <w:sz w:val="28"/>
        </w:rPr>
        <w:t>8-бабына</w:t>
      </w:r>
      <w:r>
        <w:rPr>
          <w:rFonts w:ascii="Times New Roman"/>
          <w:b w:val="false"/>
          <w:i w:val="false"/>
          <w:color w:val="000000"/>
          <w:sz w:val="28"/>
        </w:rPr>
        <w:t xml:space="preserve"> сәйкес Шемонаиха аудандық мәслихаты ШЕШІМ ҚАБЫЛДАДЫ:</w:t>
      </w:r>
    </w:p>
    <w:bookmarkEnd w:id="1"/>
    <w:bookmarkStart w:name="z8" w:id="2"/>
    <w:p>
      <w:pPr>
        <w:spacing w:after="0"/>
        <w:ind w:left="0"/>
        <w:jc w:val="both"/>
      </w:pPr>
      <w:r>
        <w:rPr>
          <w:rFonts w:ascii="Times New Roman"/>
          <w:b w:val="false"/>
          <w:i w:val="false"/>
          <w:color w:val="000000"/>
          <w:sz w:val="28"/>
        </w:rPr>
        <w:t>
      1. Қоса беріліп отырған Шемонаиха ауданы бойынша 2020-2021 жылдарға арналған жайылымдарды басқару мен оларды пайдалану жөніндегі жоспар бекітілсін.</w:t>
      </w:r>
    </w:p>
    <w:bookmarkEnd w:id="2"/>
    <w:bookmarkStart w:name="z9" w:id="3"/>
    <w:p>
      <w:pPr>
        <w:spacing w:after="0"/>
        <w:ind w:left="0"/>
        <w:jc w:val="both"/>
      </w:pPr>
      <w:r>
        <w:rPr>
          <w:rFonts w:ascii="Times New Roman"/>
          <w:b w:val="false"/>
          <w:i w:val="false"/>
          <w:color w:val="000000"/>
          <w:sz w:val="28"/>
        </w:rPr>
        <w:t xml:space="preserve">
      2. Шемонаиха аудандық мәслихатының 2018 жылғы 29 наурыздағы № 23/3-VI "Шемонаиха ауданы бойынша 2020-2021 жылдарға арналған жайылымдарды басқару мен оларды пайдалану жөніндегі жопарды бекіту туралы" (нормативтік құқықтық актілерді мемлекеттік тіркеу тізілімінде № 5-19-176 болып тіркелген, 2018 жылғы 26 сәуірде Қазақстан Республикасының нормативтік құқықтық актілерлерінің эталондық бақылау банкінде электронды түрде жарияланған)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3"/>
    <w:bookmarkStart w:name="z10"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Сессия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Лонский</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Шемонаиха аудандық  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Боровикова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w:t>
            </w:r>
            <w:r>
              <w:br/>
            </w: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2020 жылғы 5 тамызы </w:t>
            </w:r>
            <w:r>
              <w:br/>
            </w:r>
            <w:r>
              <w:rPr>
                <w:rFonts w:ascii="Times New Roman"/>
                <w:b w:val="false"/>
                <w:i w:val="false"/>
                <w:color w:val="000000"/>
                <w:sz w:val="20"/>
              </w:rPr>
              <w:t>№ 55/9-VI шешімімен бекітілді</w:t>
            </w:r>
          </w:p>
        </w:tc>
      </w:tr>
    </w:tbl>
    <w:bookmarkStart w:name="z14" w:id="5"/>
    <w:p>
      <w:pPr>
        <w:spacing w:after="0"/>
        <w:ind w:left="0"/>
        <w:jc w:val="left"/>
      </w:pPr>
      <w:r>
        <w:rPr>
          <w:rFonts w:ascii="Times New Roman"/>
          <w:b/>
          <w:i w:val="false"/>
          <w:color w:val="000000"/>
        </w:rPr>
        <w:t xml:space="preserve"> Шемонаиха ауданы бойынша 2020-2021 жылдарға арналған жайылымдарды басқару және оларды пайдалану жөніндегі жоспар</w:t>
      </w:r>
    </w:p>
    <w:bookmarkEnd w:id="5"/>
    <w:bookmarkStart w:name="z15" w:id="6"/>
    <w:p>
      <w:pPr>
        <w:spacing w:after="0"/>
        <w:ind w:left="0"/>
        <w:jc w:val="both"/>
      </w:pPr>
      <w:r>
        <w:rPr>
          <w:rFonts w:ascii="Times New Roman"/>
          <w:b w:val="false"/>
          <w:i w:val="false"/>
          <w:color w:val="000000"/>
          <w:sz w:val="28"/>
        </w:rPr>
        <w:t>
      Шемонаиха ауданы бойынша 2020-2021 жылдарға арналған жайылымдарды басқару мен оларды пайдалану жөніндегі осы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Заңына,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6"/>
    <w:bookmarkStart w:name="z16" w:id="7"/>
    <w:p>
      <w:pPr>
        <w:spacing w:after="0"/>
        <w:ind w:left="0"/>
        <w:jc w:val="both"/>
      </w:pPr>
      <w:r>
        <w:rPr>
          <w:rFonts w:ascii="Times New Roman"/>
          <w:b w:val="false"/>
          <w:i w:val="false"/>
          <w:color w:val="000000"/>
          <w:sz w:val="28"/>
        </w:rPr>
        <w:t>
      Жайылым пайдаланушылар үшін жайылымдарды оларды деградацияламай тиімді пайдалану басты міндет болып табылады. Осыған байланысты Шемонаиха ауданының әкімдігімен, ауылдық округ әкімдіктерімен 2020-2021 жылдарға арналған жайылымдарды басқару мен оларды пайдалану жөніндегі Жоспар әзірленді.</w:t>
      </w:r>
    </w:p>
    <w:bookmarkEnd w:id="7"/>
    <w:bookmarkStart w:name="z17" w:id="8"/>
    <w:p>
      <w:pPr>
        <w:spacing w:after="0"/>
        <w:ind w:left="0"/>
        <w:jc w:val="both"/>
      </w:pPr>
      <w:r>
        <w:rPr>
          <w:rFonts w:ascii="Times New Roman"/>
          <w:b w:val="false"/>
          <w:i w:val="false"/>
          <w:color w:val="000000"/>
          <w:sz w:val="28"/>
        </w:rPr>
        <w:t>
      Жоспар мазмұны:</w:t>
      </w:r>
    </w:p>
    <w:bookmarkEnd w:id="8"/>
    <w:bookmarkStart w:name="z18" w:id="9"/>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11 қосымшаларына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
    <w:bookmarkStart w:name="z19" w:id="10"/>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12</w:t>
      </w:r>
      <w:r>
        <w:rPr>
          <w:rFonts w:ascii="Times New Roman"/>
          <w:b w:val="false"/>
          <w:i w:val="false"/>
          <w:color w:val="000000"/>
          <w:sz w:val="28"/>
        </w:rPr>
        <w:t>-</w:t>
      </w:r>
      <w:r>
        <w:rPr>
          <w:rFonts w:ascii="Times New Roman"/>
          <w:b w:val="false"/>
          <w:i w:val="false"/>
          <w:color w:val="000000"/>
          <w:sz w:val="28"/>
        </w:rPr>
        <w:t>22 қосымшаларына</w:t>
      </w:r>
      <w:r>
        <w:rPr>
          <w:rFonts w:ascii="Times New Roman"/>
          <w:b w:val="false"/>
          <w:i w:val="false"/>
          <w:color w:val="000000"/>
          <w:sz w:val="28"/>
        </w:rPr>
        <w:t xml:space="preserve"> сәйкес, жайылым айналымдарының қолайлы схемалары;</w:t>
      </w:r>
    </w:p>
    <w:bookmarkEnd w:id="10"/>
    <w:bookmarkStart w:name="z20" w:id="11"/>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23</w:t>
      </w:r>
      <w:r>
        <w:rPr>
          <w:rFonts w:ascii="Times New Roman"/>
          <w:b w:val="false"/>
          <w:i w:val="false"/>
          <w:color w:val="000000"/>
          <w:sz w:val="28"/>
        </w:rPr>
        <w:t>-</w:t>
      </w:r>
      <w:r>
        <w:rPr>
          <w:rFonts w:ascii="Times New Roman"/>
          <w:b w:val="false"/>
          <w:i w:val="false"/>
          <w:color w:val="000000"/>
          <w:sz w:val="28"/>
        </w:rPr>
        <w:t>33 қосымшаларына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1"/>
    <w:bookmarkStart w:name="z21" w:id="12"/>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34</w:t>
      </w:r>
      <w:r>
        <w:rPr>
          <w:rFonts w:ascii="Times New Roman"/>
          <w:b w:val="false"/>
          <w:i w:val="false"/>
          <w:color w:val="000000"/>
          <w:sz w:val="28"/>
        </w:rPr>
        <w:t>-</w:t>
      </w:r>
      <w:r>
        <w:rPr>
          <w:rFonts w:ascii="Times New Roman"/>
          <w:b w:val="false"/>
          <w:i w:val="false"/>
          <w:color w:val="000000"/>
          <w:sz w:val="28"/>
        </w:rPr>
        <w:t>44 қосымшаларына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
    <w:bookmarkStart w:name="z22" w:id="13"/>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45-қосымшасына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
    <w:bookmarkStart w:name="z23" w:id="14"/>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46-қосымшасына</w:t>
      </w:r>
      <w:r>
        <w:rPr>
          <w:rFonts w:ascii="Times New Roman"/>
          <w:b w:val="false"/>
          <w:i w:val="false"/>
          <w:color w:val="000000"/>
          <w:sz w:val="28"/>
        </w:rPr>
        <w:t xml:space="preserve"> сәйкес,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4"/>
    <w:bookmarkStart w:name="z24" w:id="15"/>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5"/>
    <w:bookmarkStart w:name="z25" w:id="16"/>
    <w:p>
      <w:pPr>
        <w:spacing w:after="0"/>
        <w:ind w:left="0"/>
        <w:jc w:val="both"/>
      </w:pPr>
      <w:r>
        <w:rPr>
          <w:rFonts w:ascii="Times New Roman"/>
          <w:b w:val="false"/>
          <w:i w:val="false"/>
          <w:color w:val="000000"/>
          <w:sz w:val="28"/>
        </w:rPr>
        <w:t>
      Шемонаиха ауданы жер ресурстарының маңызды әлеуетін иеленген, облыстың агроөндірісі дамыған өңірдің бірі болып табылады. Шемонаиха ауданының экономикасының дамуының негізгі бағытының бірі ауыл шаруашылық өндірісі және оны құрайтын мал шаруашылығы болып табылады.</w:t>
      </w:r>
    </w:p>
    <w:bookmarkEnd w:id="16"/>
    <w:bookmarkStart w:name="z26" w:id="17"/>
    <w:p>
      <w:pPr>
        <w:spacing w:after="0"/>
        <w:ind w:left="0"/>
        <w:jc w:val="both"/>
      </w:pPr>
      <w:r>
        <w:rPr>
          <w:rFonts w:ascii="Times New Roman"/>
          <w:b w:val="false"/>
          <w:i w:val="false"/>
          <w:color w:val="000000"/>
          <w:sz w:val="28"/>
        </w:rPr>
        <w:t>
      Ауданда сүтті мал өсіру дамыған, етті мал өсіру үлесі жалпы мал басына шаққанда көп емес. Саланың берік даму құрамы ауыл шаруашылығы мақсатындағы жерлерді ұтымды пайдалану болып табылады.</w:t>
      </w:r>
    </w:p>
    <w:bookmarkEnd w:id="17"/>
    <w:bookmarkStart w:name="z27" w:id="18"/>
    <w:p>
      <w:pPr>
        <w:spacing w:after="0"/>
        <w:ind w:left="0"/>
        <w:jc w:val="both"/>
      </w:pPr>
      <w:r>
        <w:rPr>
          <w:rFonts w:ascii="Times New Roman"/>
          <w:b w:val="false"/>
          <w:i w:val="false"/>
          <w:color w:val="000000"/>
          <w:sz w:val="28"/>
        </w:rPr>
        <w:t>
      Ауыл шаруашылығы мақсатындағы жерлерді ұтымды пайдалану - бұл жер учаскелерінің меншік иелерінің және жер пайдаланушылардың жерлерді қорғауды және топырақтың құнарлылығын және жердің мелиоративтік жай-күйін айтарлықтай төмендетуге әкеліп соқтырмайтын тәсілдермен табиғи факторлармен тиімді арақатынастарды ескере отырып, ауыл шаруашылық өнімдерін өндіру үдерісінде жер пайдалану мақсаттарын жүзеге асырудағы ең жоғары әсерге қол жеткізуді қамтамасыз ету болып табылады.</w:t>
      </w:r>
    </w:p>
    <w:bookmarkEnd w:id="18"/>
    <w:bookmarkStart w:name="z28" w:id="19"/>
    <w:p>
      <w:pPr>
        <w:spacing w:after="0"/>
        <w:ind w:left="0"/>
        <w:jc w:val="both"/>
      </w:pPr>
      <w:r>
        <w:rPr>
          <w:rFonts w:ascii="Times New Roman"/>
          <w:b w:val="false"/>
          <w:i w:val="false"/>
          <w:color w:val="000000"/>
          <w:sz w:val="28"/>
        </w:rPr>
        <w:t>
      Шемонаиха ауданы облыстың солтүстігіндегі аумақтың шағын бөлігін алып жатыр, оның ауданы 399,5 мың га, ол облыс ауданының 7,4% құрайды.</w:t>
      </w:r>
    </w:p>
    <w:bookmarkEnd w:id="19"/>
    <w:bookmarkStart w:name="z29" w:id="20"/>
    <w:p>
      <w:pPr>
        <w:spacing w:after="0"/>
        <w:ind w:left="0"/>
        <w:jc w:val="both"/>
      </w:pPr>
      <w:r>
        <w:rPr>
          <w:rFonts w:ascii="Times New Roman"/>
          <w:b w:val="false"/>
          <w:i w:val="false"/>
          <w:color w:val="000000"/>
          <w:sz w:val="28"/>
        </w:rPr>
        <w:t>
      Әкімшілік-аумақтық бөлулерге сәйкес ауданда 35 елді мекен бар, оның ішінде бір қала, екі кент, 32 ауылдық елді мекен, 11 округтің шекаралары белгіленген (8 ауылдық округ, 2 кент және Шемонаиха қаласы).</w:t>
      </w:r>
    </w:p>
    <w:bookmarkEnd w:id="20"/>
    <w:bookmarkStart w:name="z30" w:id="21"/>
    <w:p>
      <w:pPr>
        <w:spacing w:after="0"/>
        <w:ind w:left="0"/>
        <w:jc w:val="both"/>
      </w:pPr>
      <w:r>
        <w:rPr>
          <w:rFonts w:ascii="Times New Roman"/>
          <w:b w:val="false"/>
          <w:i w:val="false"/>
          <w:color w:val="000000"/>
          <w:sz w:val="28"/>
        </w:rPr>
        <w:t>
      Аудан климаты ауа температурасының тәуліктік және жылдық амплитудаларымен қатал-континентті. Қысы қатты, жазы ыстық.</w:t>
      </w:r>
    </w:p>
    <w:bookmarkEnd w:id="21"/>
    <w:bookmarkStart w:name="z31" w:id="22"/>
    <w:p>
      <w:pPr>
        <w:spacing w:after="0"/>
        <w:ind w:left="0"/>
        <w:jc w:val="both"/>
      </w:pPr>
      <w:r>
        <w:rPr>
          <w:rFonts w:ascii="Times New Roman"/>
          <w:b w:val="false"/>
          <w:i w:val="false"/>
          <w:color w:val="000000"/>
          <w:sz w:val="28"/>
        </w:rPr>
        <w:t>
      Аудан шегінде үш табиғи-климаттық аймақтар бөлінген:</w:t>
      </w:r>
    </w:p>
    <w:bookmarkEnd w:id="22"/>
    <w:bookmarkStart w:name="z32" w:id="23"/>
    <w:p>
      <w:pPr>
        <w:spacing w:after="0"/>
        <w:ind w:left="0"/>
        <w:jc w:val="both"/>
      </w:pPr>
      <w:r>
        <w:rPr>
          <w:rFonts w:ascii="Times New Roman"/>
          <w:b w:val="false"/>
          <w:i w:val="false"/>
          <w:color w:val="000000"/>
          <w:sz w:val="28"/>
        </w:rPr>
        <w:t>
      таулы жайылым - жазық дала, тау бөктері-далалық қоңыржай ылғалды, құрғақ дала.</w:t>
      </w:r>
    </w:p>
    <w:bookmarkEnd w:id="23"/>
    <w:bookmarkStart w:name="z33" w:id="24"/>
    <w:p>
      <w:pPr>
        <w:spacing w:after="0"/>
        <w:ind w:left="0"/>
        <w:jc w:val="both"/>
      </w:pPr>
      <w:r>
        <w:rPr>
          <w:rFonts w:ascii="Times New Roman"/>
          <w:b w:val="false"/>
          <w:i w:val="false"/>
          <w:color w:val="000000"/>
          <w:sz w:val="28"/>
        </w:rPr>
        <w:t>
      Ауданның аумақтарында төрт өсімдік топтаулары бар:</w:t>
      </w:r>
    </w:p>
    <w:bookmarkEnd w:id="24"/>
    <w:bookmarkStart w:name="z34" w:id="25"/>
    <w:p>
      <w:pPr>
        <w:spacing w:after="0"/>
        <w:ind w:left="0"/>
        <w:jc w:val="both"/>
      </w:pPr>
      <w:r>
        <w:rPr>
          <w:rFonts w:ascii="Times New Roman"/>
          <w:b w:val="false"/>
          <w:i w:val="false"/>
          <w:color w:val="000000"/>
          <w:sz w:val="28"/>
        </w:rPr>
        <w:t>
      тау шалғындық - далалық ауданның шығыс бөлігінде, дымқыл бозды-бетегелі-дәнді шабындықтары ауданның солтүстік - шығыс бөліктерінде көрсетілген, қоңыржай дымқыл және бозды-бетегелі-дәнді далаланған шабындықтары және далалары ауданның орталық және батыс бөліктерінде орналасқан, Ертіс және Уба өзендердің аңғарларымен және олардың құйылуларымен көрсетілген.</w:t>
      </w:r>
    </w:p>
    <w:bookmarkEnd w:id="25"/>
    <w:bookmarkStart w:name="z35" w:id="26"/>
    <w:p>
      <w:pPr>
        <w:spacing w:after="0"/>
        <w:ind w:left="0"/>
        <w:jc w:val="both"/>
      </w:pPr>
      <w:r>
        <w:rPr>
          <w:rFonts w:ascii="Times New Roman"/>
          <w:b w:val="false"/>
          <w:i w:val="false"/>
          <w:color w:val="000000"/>
          <w:sz w:val="28"/>
        </w:rPr>
        <w:t>
      Ауыл шаруашылық алқаптарды геоботаниялық тексеруге сәйкес, ауданның мал жайылымыларының басым типтері: бұталы-дәнді-бозды-бетегелі, көделі-бетегелі-жусанды, кейде қылқанбозды-бетегелі – жусандар бұталар.</w:t>
      </w:r>
    </w:p>
    <w:bookmarkEnd w:id="26"/>
    <w:bookmarkStart w:name="z36" w:id="27"/>
    <w:p>
      <w:pPr>
        <w:spacing w:after="0"/>
        <w:ind w:left="0"/>
        <w:jc w:val="both"/>
      </w:pPr>
      <w:r>
        <w:rPr>
          <w:rFonts w:ascii="Times New Roman"/>
          <w:b w:val="false"/>
          <w:i w:val="false"/>
          <w:color w:val="000000"/>
          <w:sz w:val="28"/>
        </w:rPr>
        <w:t>
      Аудан аумағының топырақ жамылғысы тау-орман ашық сұр күлгінденген топырақтардан тұрады, қара топырақ таралған (күлгінденген, сілтісізденген , оңтүстік және кәдімгі), қара-қоңыр топырақтар, жайылмалық - шалғынды топырақ.</w:t>
      </w:r>
    </w:p>
    <w:bookmarkEnd w:id="27"/>
    <w:bookmarkStart w:name="z37" w:id="28"/>
    <w:p>
      <w:pPr>
        <w:spacing w:after="0"/>
        <w:ind w:left="0"/>
        <w:jc w:val="both"/>
      </w:pPr>
      <w:r>
        <w:rPr>
          <w:rFonts w:ascii="Times New Roman"/>
          <w:b w:val="false"/>
          <w:i w:val="false"/>
          <w:color w:val="000000"/>
          <w:sz w:val="28"/>
        </w:rPr>
        <w:t>
      Ауданның басты су артериясы Уба болып табылады, аудан аумағында оған көп бұлақтар мен ұсақ өзендер құйылады.</w:t>
      </w:r>
    </w:p>
    <w:bookmarkEnd w:id="28"/>
    <w:bookmarkStart w:name="z38" w:id="29"/>
    <w:p>
      <w:pPr>
        <w:spacing w:after="0"/>
        <w:ind w:left="0"/>
        <w:jc w:val="both"/>
      </w:pPr>
      <w:r>
        <w:rPr>
          <w:rFonts w:ascii="Times New Roman"/>
          <w:b w:val="false"/>
          <w:i w:val="false"/>
          <w:color w:val="000000"/>
          <w:sz w:val="28"/>
        </w:rPr>
        <w:t>
      Негізгі ауыл шаруашылығын сумен қамтамасыз ету жер үсті суларында негізделеді, су көздерінің жеткілікті санының болуы, жайылымдық алқаптардың толық сулануын қамтамасыз етеді.</w:t>
      </w:r>
    </w:p>
    <w:bookmarkEnd w:id="29"/>
    <w:bookmarkStart w:name="z39" w:id="30"/>
    <w:p>
      <w:pPr>
        <w:spacing w:after="0"/>
        <w:ind w:left="0"/>
        <w:jc w:val="both"/>
      </w:pPr>
      <w:r>
        <w:rPr>
          <w:rFonts w:ascii="Times New Roman"/>
          <w:b w:val="false"/>
          <w:i w:val="false"/>
          <w:color w:val="000000"/>
          <w:sz w:val="28"/>
        </w:rPr>
        <w:t>
      Жерді есепке алудың мәліметтері бойынша ауданға бекітілген алаң 399,5 мың га құрайды. Нысаналы мақсатына қарай, ауданның барлық жер қоры санаттары бойынша бөлінеді:</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37"/>
        <w:gridCol w:w="7196"/>
        <w:gridCol w:w="4067"/>
      </w:tblGrid>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7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санаттарының атауы </w:t>
            </w:r>
          </w:p>
        </w:tc>
        <w:tc>
          <w:tcPr>
            <w:tcW w:w="4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(га)</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мақсатындағы жерлер</w:t>
            </w:r>
          </w:p>
        </w:tc>
        <w:tc>
          <w:tcPr>
            <w:tcW w:w="4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229 448</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 (қала, кент және селолық елді мекендер)</w:t>
            </w:r>
          </w:p>
        </w:tc>
        <w:tc>
          <w:tcPr>
            <w:tcW w:w="4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37685</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өнеркәсiп, көлiк, байланыс, ғарыш қызметі, қорғаныс, ұлттық қауіпсіздік мұқтажына арналған жер жән ауыл шаруашылығына арналмаған өзге де жерлер</w:t>
            </w:r>
          </w:p>
        </w:tc>
        <w:tc>
          <w:tcPr>
            <w:tcW w:w="4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4 860</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жерлері</w:t>
            </w:r>
          </w:p>
        </w:tc>
        <w:tc>
          <w:tcPr>
            <w:tcW w:w="4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108023</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жерлері</w:t>
            </w:r>
          </w:p>
        </w:tc>
        <w:tc>
          <w:tcPr>
            <w:tcW w:w="4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6527</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жерлері</w:t>
            </w:r>
          </w:p>
        </w:tc>
        <w:tc>
          <w:tcPr>
            <w:tcW w:w="4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12996</w:t>
            </w:r>
          </w:p>
        </w:tc>
      </w:tr>
      <w:tr>
        <w:trPr>
          <w:trHeight w:val="30" w:hRule="atLeast"/>
        </w:trPr>
        <w:tc>
          <w:tcPr>
            <w:tcW w:w="10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4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399539</w:t>
            </w:r>
          </w:p>
        </w:tc>
      </w:tr>
    </w:tbl>
    <w:bookmarkStart w:name="z40" w:id="31"/>
    <w:p>
      <w:pPr>
        <w:spacing w:after="0"/>
        <w:ind w:left="0"/>
        <w:jc w:val="both"/>
      </w:pPr>
      <w:r>
        <w:rPr>
          <w:rFonts w:ascii="Times New Roman"/>
          <w:b w:val="false"/>
          <w:i w:val="false"/>
          <w:color w:val="000000"/>
          <w:sz w:val="28"/>
        </w:rPr>
        <w:t>
      Малды бағу үшін, ауыл шаруашылық мақсаттағы жерлерге енетін жайылымдар, елді мекендердің жерлері және қор жерлері беріледі.</w:t>
      </w:r>
    </w:p>
    <w:bookmarkEnd w:id="31"/>
    <w:bookmarkStart w:name="z41" w:id="32"/>
    <w:p>
      <w:pPr>
        <w:spacing w:after="0"/>
        <w:ind w:left="0"/>
        <w:jc w:val="both"/>
      </w:pPr>
      <w:r>
        <w:rPr>
          <w:rFonts w:ascii="Times New Roman"/>
          <w:b w:val="false"/>
          <w:i w:val="false"/>
          <w:color w:val="000000"/>
          <w:sz w:val="28"/>
        </w:rPr>
        <w:t>
      Ауыл шаруашылық мақсаттағы жерлер 229448 га құрайды. Олардың үлесіне аудан алаңынан 58% келеді. Ауыл шаруашылығы мақсатындағы барлық жерлер пайдаланылуда және жеке тұлғалардың, мемлекеттік емес және мемлекеттік кәсіпорындардың меншігінде.</w:t>
      </w:r>
    </w:p>
    <w:bookmarkEnd w:id="32"/>
    <w:bookmarkStart w:name="z42" w:id="33"/>
    <w:p>
      <w:pPr>
        <w:spacing w:after="0"/>
        <w:ind w:left="0"/>
        <w:jc w:val="both"/>
      </w:pPr>
      <w:r>
        <w:rPr>
          <w:rFonts w:ascii="Times New Roman"/>
          <w:b w:val="false"/>
          <w:i w:val="false"/>
          <w:color w:val="000000"/>
          <w:sz w:val="28"/>
        </w:rPr>
        <w:t>
      Елді мекен жерлерінің құрылымында ауыл шаруашылық алқаптар 28723 га -76 %, өзгелер – 24 % құрайды. Ауыл шаруашылық алқаптардың көп көлемін жайылым - 27065 га – 94 %, шабындық - 677 га – 2 %, жеке қосалқы шаруашылық жүргізуге арналған жерлер - 931 га -2 % құрайды.</w:t>
      </w:r>
    </w:p>
    <w:bookmarkEnd w:id="33"/>
    <w:bookmarkStart w:name="z43" w:id="34"/>
    <w:p>
      <w:pPr>
        <w:spacing w:after="0"/>
        <w:ind w:left="0"/>
        <w:jc w:val="both"/>
      </w:pPr>
      <w:r>
        <w:rPr>
          <w:rFonts w:ascii="Times New Roman"/>
          <w:b w:val="false"/>
          <w:i w:val="false"/>
          <w:color w:val="000000"/>
          <w:sz w:val="28"/>
        </w:rPr>
        <w:t>
      Қор жерлері санатына 11534 га ауыл шаруашылық алқаптары енеді, оның ішінде 502 га тыңайған жерлер, 923 га шабындық, 10780 га жайылым. Бұл сұраусыз және меншіктегі емес немесе жерлер пайдаланудағы емес жерлер, ауыл шаруашылық пайдалану мақсаттары үшін ауданның резерві болып табылады. Ауданның қор жерлерінде ұсақ контурлық жайылымдар бар, ол алыс, қол жетпейтін және өнімі төмен, мал бағуға ешқашан пайдаланылмаған учаскелер.</w:t>
      </w:r>
    </w:p>
    <w:bookmarkEnd w:id="34"/>
    <w:bookmarkStart w:name="z44" w:id="35"/>
    <w:p>
      <w:pPr>
        <w:spacing w:after="0"/>
        <w:ind w:left="0"/>
        <w:jc w:val="both"/>
      </w:pPr>
      <w:r>
        <w:rPr>
          <w:rFonts w:ascii="Times New Roman"/>
          <w:b w:val="false"/>
          <w:i w:val="false"/>
          <w:color w:val="000000"/>
          <w:sz w:val="28"/>
        </w:rPr>
        <w:t>
      Ауыл шаруашылыққа пайдалануға жарамды барлық жерлер жер пайдаланушыларға бекітілген. Елді мекендердің жерлері, әсіресе жайылым алқаптары өте қарқынды пайдаланылып келеді.</w:t>
      </w:r>
    </w:p>
    <w:bookmarkEnd w:id="35"/>
    <w:bookmarkStart w:name="z45" w:id="36"/>
    <w:p>
      <w:pPr>
        <w:spacing w:after="0"/>
        <w:ind w:left="0"/>
        <w:jc w:val="both"/>
      </w:pPr>
      <w:r>
        <w:rPr>
          <w:rFonts w:ascii="Times New Roman"/>
          <w:b w:val="false"/>
          <w:i w:val="false"/>
          <w:color w:val="000000"/>
          <w:sz w:val="28"/>
        </w:rPr>
        <w:t>
      Қазіргі кезде 26327 бас ірі қара мал, 13 007 бас ұсақ мал, 3 600 бас жылқы, 7 бас түйе бар.</w:t>
      </w:r>
    </w:p>
    <w:bookmarkEnd w:id="36"/>
    <w:bookmarkStart w:name="z46" w:id="37"/>
    <w:p>
      <w:pPr>
        <w:spacing w:after="0"/>
        <w:ind w:left="0"/>
        <w:jc w:val="both"/>
      </w:pPr>
      <w:r>
        <w:rPr>
          <w:rFonts w:ascii="Times New Roman"/>
          <w:b w:val="false"/>
          <w:i w:val="false"/>
          <w:color w:val="000000"/>
          <w:sz w:val="28"/>
        </w:rPr>
        <w:t>
      Ауданда 11 ветеринарлық пункт, 5 жасанды тұқымдандыру пункті, 2 мал сою пункті, 8 мал сою алаңшасы, 16 мал қорымы жұмыс істейді.</w:t>
      </w:r>
    </w:p>
    <w:bookmarkEnd w:id="37"/>
    <w:bookmarkStart w:name="z47" w:id="38"/>
    <w:p>
      <w:pPr>
        <w:spacing w:after="0"/>
        <w:ind w:left="0"/>
        <w:jc w:val="both"/>
      </w:pPr>
      <w:r>
        <w:rPr>
          <w:rFonts w:ascii="Times New Roman"/>
          <w:b w:val="false"/>
          <w:i w:val="false"/>
          <w:color w:val="000000"/>
          <w:sz w:val="28"/>
        </w:rPr>
        <w:t>
      1991 жылы елді мекендердің сызбасын бекіткенде, ауылдардың тыныс-тіршілігіне қажетті жер көлемі, сол кезеңдегі халықта бар мал басымен есептелген. Қазіргі уақытта ірі қара мал және ұсақ мал мен жылқы басының арту қарқыны белгіленіп отыр, ол округтерге бөлінген жайылым алқаптарының жетіспеушілігіне әкеліп соқтырды.</w:t>
      </w:r>
    </w:p>
    <w:bookmarkEnd w:id="38"/>
    <w:bookmarkStart w:name="z48" w:id="39"/>
    <w:p>
      <w:pPr>
        <w:spacing w:after="0"/>
        <w:ind w:left="0"/>
        <w:jc w:val="both"/>
      </w:pPr>
      <w:r>
        <w:rPr>
          <w:rFonts w:ascii="Times New Roman"/>
          <w:b w:val="false"/>
          <w:i w:val="false"/>
          <w:color w:val="000000"/>
          <w:sz w:val="28"/>
        </w:rPr>
        <w:t xml:space="preserve">
      Округтер бойынша жайылымдарға қажеттілікті есептеу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геоботаникалық зерттеулердің материалдары негізінде жүргізілді.</w:t>
      </w:r>
    </w:p>
    <w:bookmarkEnd w:id="39"/>
    <w:bookmarkStart w:name="z49" w:id="40"/>
    <w:p>
      <w:pPr>
        <w:spacing w:after="0"/>
        <w:ind w:left="0"/>
        <w:jc w:val="left"/>
      </w:pPr>
      <w:r>
        <w:rPr>
          <w:rFonts w:ascii="Times New Roman"/>
          <w:b/>
          <w:i w:val="false"/>
          <w:color w:val="000000"/>
        </w:rPr>
        <w:t xml:space="preserve"> 01.07.2020 жылға округтер бойынша халыққа жайылымдардың қажеттілігі</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87"/>
        <w:gridCol w:w="3"/>
        <w:gridCol w:w="1336"/>
        <w:gridCol w:w="6"/>
        <w:gridCol w:w="1347"/>
        <w:gridCol w:w="545"/>
        <w:gridCol w:w="568"/>
        <w:gridCol w:w="1114"/>
        <w:gridCol w:w="1"/>
        <w:gridCol w:w="683"/>
        <w:gridCol w:w="424"/>
        <w:gridCol w:w="5"/>
        <w:gridCol w:w="767"/>
        <w:gridCol w:w="671"/>
        <w:gridCol w:w="765"/>
        <w:gridCol w:w="846"/>
        <w:gridCol w:w="424"/>
        <w:gridCol w:w="3"/>
        <w:gridCol w:w="2205"/>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33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мекендерге бекітілген жерлер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халық қажеттілігіне арналған жайылым алқаптар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41"/>
          <w:p>
            <w:pPr>
              <w:spacing w:after="20"/>
              <w:ind w:left="20"/>
              <w:jc w:val="both"/>
            </w:pPr>
            <w:r>
              <w:rPr>
                <w:rFonts w:ascii="Times New Roman"/>
                <w:b w:val="false"/>
                <w:i w:val="false"/>
                <w:color w:val="000000"/>
                <w:sz w:val="20"/>
              </w:rPr>
              <w:t>
Халықтағы</w:t>
            </w:r>
            <w:r>
              <w:br/>
            </w:r>
            <w:r>
              <w:rPr>
                <w:rFonts w:ascii="Times New Roman"/>
                <w:b w:val="false"/>
                <w:i w:val="false"/>
                <w:color w:val="000000"/>
                <w:sz w:val="20"/>
              </w:rPr>
              <w:t>
ауыл шаруашылығы жануарларларының түрлері бойыншамал басының саны</w:t>
            </w:r>
          </w:p>
          <w:bookmarkEnd w:id="4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мал басының орташа жүктемесі, га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Бағылатын жануарлардың нормативіне сәйкес жайылым қажеттілігі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42"/>
          <w:p>
            <w:pPr>
              <w:spacing w:after="20"/>
              <w:ind w:left="20"/>
              <w:jc w:val="both"/>
            </w:pPr>
            <w:r>
              <w:rPr>
                <w:rFonts w:ascii="Times New Roman"/>
                <w:b w:val="false"/>
                <w:i w:val="false"/>
                <w:color w:val="000000"/>
                <w:sz w:val="20"/>
              </w:rPr>
              <w:t>
Бағылатын жануарларға</w:t>
            </w:r>
            <w:r>
              <w:br/>
            </w:r>
            <w:r>
              <w:rPr>
                <w:rFonts w:ascii="Times New Roman"/>
                <w:b w:val="false"/>
                <w:i w:val="false"/>
                <w:color w:val="000000"/>
                <w:sz w:val="20"/>
              </w:rPr>
              <w:t>
жайылымдардың қосымша қажеттілігі</w:t>
            </w:r>
          </w:p>
          <w:bookmarkEnd w:id="42"/>
        </w:tc>
        <w:tc>
          <w:tcPr>
            <w:tcW w:w="22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бос учаскелері есебінен қажеттілікті орындау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Қорада ұстау</w:t>
            </w:r>
          </w:p>
        </w:tc>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Бағылатын</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Вавилон а/о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Верх-Уба а/о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3027</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Волчанка а/о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Выдриха а/о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3428</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Зевакино а/о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Убинка ауылының 2 км батысындағы, зевакино ауылының 5 км солтүстік-шығысындағы қор жерлер</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Каменевский а/о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3697</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Октябрьский а/о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Разинский а/о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Первомайский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3472</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Усть-Таловка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қаласы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4766</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аудан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37685</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52" w:id="43"/>
    <w:p>
      <w:pPr>
        <w:spacing w:after="0"/>
        <w:ind w:left="0"/>
        <w:jc w:val="both"/>
      </w:pPr>
      <w:r>
        <w:rPr>
          <w:rFonts w:ascii="Times New Roman"/>
          <w:b w:val="false"/>
          <w:i w:val="false"/>
          <w:color w:val="000000"/>
          <w:sz w:val="28"/>
        </w:rPr>
        <w:t>
      Халықтағы бағылатын мал басына жайылым қажеттілігін есептеу кезінде ауылдық округтер, Усть-Таловка және Первомайский кенттері және Шемонаиха қаласы бойынша жайылымдар қосымша талап етілмейді, елді мекен шекараларының шегінде жайылым алқаптарымен қамтамасыз ету тапшылығы Зевакино ауылдық округінде ғана.</w:t>
      </w:r>
    </w:p>
    <w:bookmarkEnd w:id="43"/>
    <w:bookmarkStart w:name="z53" w:id="44"/>
    <w:p>
      <w:pPr>
        <w:spacing w:after="0"/>
        <w:ind w:left="0"/>
        <w:jc w:val="both"/>
      </w:pPr>
      <w:r>
        <w:rPr>
          <w:rFonts w:ascii="Times New Roman"/>
          <w:b w:val="false"/>
          <w:i w:val="false"/>
          <w:color w:val="000000"/>
          <w:sz w:val="28"/>
        </w:rPr>
        <w:t xml:space="preserve">
      Қажеттілікті қамтамасыз ету үшін, халықтың барлық малын бағуға ауыл шаруашылығы мақсатындағы, елді мекен және қордағы жерлер арасындағы жерлерді қайта бөлу қажет, Убинка ауылының 2 км батысындағы, Зевакино ауылының 5 км солтүстік-шығысындағы қор жерлер есебінен ауылдық округке қосымша 2,4 мың га жайылым бөлу қажет. </w:t>
      </w:r>
    </w:p>
    <w:bookmarkEnd w:id="44"/>
    <w:bookmarkStart w:name="z54" w:id="45"/>
    <w:p>
      <w:pPr>
        <w:spacing w:after="0"/>
        <w:ind w:left="0"/>
        <w:jc w:val="both"/>
      </w:pPr>
      <w:r>
        <w:rPr>
          <w:rFonts w:ascii="Times New Roman"/>
          <w:b w:val="false"/>
          <w:i w:val="false"/>
          <w:color w:val="000000"/>
          <w:sz w:val="28"/>
        </w:rPr>
        <w:t>
      Усть-Таловка және Первомайский кенттеріндегі 2018-2019 жылдарда болған жайылым тапшылығы қордағы жерлер және мемлекет меншігіне қайтарылған ауыл шаруашылығы мақсатындағы жерлер есебінен орындалды.</w:t>
      </w:r>
    </w:p>
    <w:bookmarkEnd w:id="45"/>
    <w:bookmarkStart w:name="z55" w:id="46"/>
    <w:p>
      <w:pPr>
        <w:spacing w:after="0"/>
        <w:ind w:left="0"/>
        <w:jc w:val="both"/>
      </w:pPr>
      <w:r>
        <w:rPr>
          <w:rFonts w:ascii="Times New Roman"/>
          <w:b w:val="false"/>
          <w:i w:val="false"/>
          <w:color w:val="000000"/>
          <w:sz w:val="28"/>
        </w:rPr>
        <w:t>
      Аудан аумағында отарлы маусымдық жайылымдар жоқ.</w:t>
      </w:r>
    </w:p>
    <w:bookmarkEnd w:id="46"/>
    <w:bookmarkStart w:name="z56" w:id="47"/>
    <w:p>
      <w:pPr>
        <w:spacing w:after="0"/>
        <w:ind w:left="0"/>
        <w:jc w:val="both"/>
      </w:pPr>
      <w:r>
        <w:rPr>
          <w:rFonts w:ascii="Times New Roman"/>
          <w:b w:val="false"/>
          <w:i w:val="false"/>
          <w:color w:val="000000"/>
          <w:sz w:val="28"/>
        </w:rPr>
        <w:t>
      Елді мекендерде ауыл шаруашылық алқаптарын пайдалану кезінде ауыспалы жайылымдарды сақтау қажет, ол жемшөп қорының жағдайын жақсартады. Жазғы кезеңде малдарды жайылым азықтарымен қамтамасыз ету үшін сиырлар мен 6 айға дейінгі төлдерді елді мекен жанындағы жайылымдарда бағылуға қалдыру ұсынылады. Ересек жастағы төл мен жылқы үшін, алыс жайылымдарда жазғы лагерлер ұйымдастыруға ұсыныс жасалады.</w:t>
      </w:r>
    </w:p>
    <w:bookmarkEnd w:id="47"/>
    <w:bookmarkStart w:name="z57" w:id="48"/>
    <w:p>
      <w:pPr>
        <w:spacing w:after="0"/>
        <w:ind w:left="0"/>
        <w:jc w:val="both"/>
      </w:pPr>
      <w:r>
        <w:rPr>
          <w:rFonts w:ascii="Times New Roman"/>
          <w:b w:val="false"/>
          <w:i w:val="false"/>
          <w:color w:val="000000"/>
          <w:sz w:val="28"/>
        </w:rPr>
        <w:t>
      Астықтың жем-шөптік қасиетін төмендетуге және табиғи және егілген жайылымдардың астық алымын төмендетуге жол бермеу үшін, жайылымдарды пайдалану жүйесін қолдану қажет, яғни, жайылым айналымын енгізу керек.</w:t>
      </w:r>
    </w:p>
    <w:bookmarkEnd w:id="48"/>
    <w:bookmarkStart w:name="z58" w:id="49"/>
    <w:p>
      <w:pPr>
        <w:spacing w:after="0"/>
        <w:ind w:left="0"/>
        <w:jc w:val="both"/>
      </w:pPr>
      <w:r>
        <w:rPr>
          <w:rFonts w:ascii="Times New Roman"/>
          <w:b w:val="false"/>
          <w:i w:val="false"/>
          <w:color w:val="000000"/>
          <w:sz w:val="28"/>
        </w:rPr>
        <w:t>
      Жайылым айналымы дегеніміз жайылымдарды пайдаланудың және оларға күтім жасаудың, оны пайдаланудың мерзімдері мен әдістері белгілі бір тәртіппен (маусым ішінде, бір жыл немесе бірнеше жыл) өзгеріп отыратын жүйе. Ол үшін мерзім бойынша мал жаю ауысымы мен шабындықты кезекпен ауыстырып отырады, жайылымға демалуға мүмкіндік береді.</w:t>
      </w:r>
    </w:p>
    <w:bookmarkEnd w:id="49"/>
    <w:bookmarkStart w:name="z59" w:id="50"/>
    <w:p>
      <w:pPr>
        <w:spacing w:after="0"/>
        <w:ind w:left="0"/>
        <w:jc w:val="both"/>
      </w:pPr>
      <w:r>
        <w:rPr>
          <w:rFonts w:ascii="Times New Roman"/>
          <w:b w:val="false"/>
          <w:i w:val="false"/>
          <w:color w:val="000000"/>
          <w:sz w:val="28"/>
        </w:rPr>
        <w:t>
      Жайылым айналымының схемасын құрағанда негізі малды бағуға арналған орындарды пайдаланудың жылдағы ауысымы көзделеді (егер ағымдағы жылы малды бағу бірінші орыннан басталса, келесі жылы екіншіден, содан кейін үшіншіден басталады); көктемде мал жайылған мал бағатын орындар қатарын шабындыққа пайдаланып отыру; мерзімді шөпті шауып отыру (тұқым шашқан соң), қатты тапталған жайылымдарда қажетті агртоехникалық іс-шараларды өткізе отырып, жиілеп демалыс беру керек.</w:t>
      </w:r>
    </w:p>
    <w:bookmarkEnd w:id="50"/>
    <w:bookmarkStart w:name="z60" w:id="51"/>
    <w:p>
      <w:pPr>
        <w:spacing w:after="0"/>
        <w:ind w:left="0"/>
        <w:jc w:val="both"/>
      </w:pPr>
      <w:r>
        <w:rPr>
          <w:rFonts w:ascii="Times New Roman"/>
          <w:b w:val="false"/>
          <w:i w:val="false"/>
          <w:color w:val="000000"/>
          <w:sz w:val="28"/>
        </w:rPr>
        <w:t>
      Табиғи-климаттық жағдайлар мен жайылымдардың нығыздылығына қарай (әсіресе тұрғындармен пайдаланылатын жайылымдарға белсенді қатысты) жыл маусымының ағымында айдаулардың дәйекті түрде ауысуымен үш айдаулық схеманы көздейтін, ауысымдық-маусымдық жайылым айналымы пайдаланылады. Жайылым айналымының осындай сызбасында әр учаскені айдауларға бөлу керек: маусымның басы, ортасы және соңы үшін.</w:t>
      </w:r>
    </w:p>
    <w:bookmarkEnd w:id="51"/>
    <w:bookmarkStart w:name="z61" w:id="52"/>
    <w:p>
      <w:pPr>
        <w:spacing w:after="0"/>
        <w:ind w:left="0"/>
        <w:jc w:val="left"/>
      </w:pPr>
      <w:r>
        <w:rPr>
          <w:rFonts w:ascii="Times New Roman"/>
          <w:b/>
          <w:i w:val="false"/>
          <w:color w:val="000000"/>
        </w:rPr>
        <w:t xml:space="preserve"> Жайылым айналымдарының схемасы </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76"/>
        <w:gridCol w:w="3674"/>
        <w:gridCol w:w="3675"/>
        <w:gridCol w:w="3675"/>
      </w:tblGrid>
      <w:tr>
        <w:trPr>
          <w:trHeight w:val="30" w:hRule="atLeast"/>
        </w:trPr>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Жылдар </w:t>
            </w:r>
          </w:p>
        </w:tc>
        <w:tc>
          <w:tcPr>
            <w:tcW w:w="3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айдау </w:t>
            </w:r>
          </w:p>
        </w:tc>
        <w:tc>
          <w:tcPr>
            <w:tcW w:w="3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айдау</w:t>
            </w:r>
          </w:p>
        </w:tc>
        <w:tc>
          <w:tcPr>
            <w:tcW w:w="3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айдау</w:t>
            </w:r>
          </w:p>
        </w:tc>
      </w:tr>
      <w:tr>
        <w:trPr>
          <w:trHeight w:val="30" w:hRule="atLeast"/>
        </w:trPr>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Бірінші </w:t>
            </w:r>
          </w:p>
        </w:tc>
        <w:tc>
          <w:tcPr>
            <w:tcW w:w="3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53"/>
          <w:p>
            <w:pPr>
              <w:spacing w:after="20"/>
              <w:ind w:left="20"/>
              <w:jc w:val="both"/>
            </w:pPr>
            <w:r>
              <w:rPr>
                <w:rFonts w:ascii="Times New Roman"/>
                <w:b w:val="false"/>
                <w:i w:val="false"/>
                <w:color w:val="000000"/>
                <w:sz w:val="20"/>
              </w:rPr>
              <w:t>
Маусымның басы</w:t>
            </w:r>
            <w:r>
              <w:br/>
            </w:r>
            <w:r>
              <w:rPr>
                <w:rFonts w:ascii="Times New Roman"/>
                <w:b w:val="false"/>
                <w:i w:val="false"/>
                <w:color w:val="000000"/>
                <w:sz w:val="20"/>
              </w:rPr>
              <w:t>
мамыр-маусым</w:t>
            </w:r>
          </w:p>
          <w:bookmarkEnd w:id="53"/>
        </w:tc>
        <w:tc>
          <w:tcPr>
            <w:tcW w:w="3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4"/>
          <w:p>
            <w:pPr>
              <w:spacing w:after="20"/>
              <w:ind w:left="20"/>
              <w:jc w:val="both"/>
            </w:pPr>
            <w:r>
              <w:rPr>
                <w:rFonts w:ascii="Times New Roman"/>
                <w:b w:val="false"/>
                <w:i w:val="false"/>
                <w:color w:val="000000"/>
                <w:sz w:val="20"/>
              </w:rPr>
              <w:t>
Маусымның ортасы</w:t>
            </w:r>
            <w:r>
              <w:br/>
            </w:r>
            <w:r>
              <w:rPr>
                <w:rFonts w:ascii="Times New Roman"/>
                <w:b w:val="false"/>
                <w:i w:val="false"/>
                <w:color w:val="000000"/>
                <w:sz w:val="20"/>
              </w:rPr>
              <w:t>
шілде-тамыз</w:t>
            </w:r>
          </w:p>
          <w:bookmarkEnd w:id="54"/>
        </w:tc>
        <w:tc>
          <w:tcPr>
            <w:tcW w:w="3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5"/>
          <w:p>
            <w:pPr>
              <w:spacing w:after="20"/>
              <w:ind w:left="20"/>
              <w:jc w:val="both"/>
            </w:pPr>
            <w:r>
              <w:rPr>
                <w:rFonts w:ascii="Times New Roman"/>
                <w:b w:val="false"/>
                <w:i w:val="false"/>
                <w:color w:val="000000"/>
                <w:sz w:val="20"/>
              </w:rPr>
              <w:t>
Маусымның соңы</w:t>
            </w:r>
            <w:r>
              <w:br/>
            </w:r>
            <w:r>
              <w:rPr>
                <w:rFonts w:ascii="Times New Roman"/>
                <w:b w:val="false"/>
                <w:i w:val="false"/>
                <w:color w:val="000000"/>
                <w:sz w:val="20"/>
              </w:rPr>
              <w:t>
қыркүйек-қазан</w:t>
            </w:r>
          </w:p>
          <w:bookmarkEnd w:id="55"/>
        </w:tc>
      </w:tr>
      <w:tr>
        <w:trPr>
          <w:trHeight w:val="30" w:hRule="atLeast"/>
        </w:trPr>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w:t>
            </w:r>
          </w:p>
        </w:tc>
        <w:tc>
          <w:tcPr>
            <w:tcW w:w="3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6"/>
          <w:p>
            <w:pPr>
              <w:spacing w:after="20"/>
              <w:ind w:left="20"/>
              <w:jc w:val="both"/>
            </w:pPr>
            <w:r>
              <w:rPr>
                <w:rFonts w:ascii="Times New Roman"/>
                <w:b w:val="false"/>
                <w:i w:val="false"/>
                <w:color w:val="000000"/>
                <w:sz w:val="20"/>
              </w:rPr>
              <w:t>
Маусымның соңы</w:t>
            </w:r>
            <w:r>
              <w:br/>
            </w:r>
            <w:r>
              <w:rPr>
                <w:rFonts w:ascii="Times New Roman"/>
                <w:b w:val="false"/>
                <w:i w:val="false"/>
                <w:color w:val="000000"/>
                <w:sz w:val="20"/>
              </w:rPr>
              <w:t>
қыркүйек-қазан</w:t>
            </w:r>
          </w:p>
          <w:bookmarkEnd w:id="56"/>
        </w:tc>
        <w:tc>
          <w:tcPr>
            <w:tcW w:w="3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7"/>
          <w:p>
            <w:pPr>
              <w:spacing w:after="20"/>
              <w:ind w:left="20"/>
              <w:jc w:val="both"/>
            </w:pPr>
            <w:r>
              <w:rPr>
                <w:rFonts w:ascii="Times New Roman"/>
                <w:b w:val="false"/>
                <w:i w:val="false"/>
                <w:color w:val="000000"/>
                <w:sz w:val="20"/>
              </w:rPr>
              <w:t>
Маусымның басы</w:t>
            </w:r>
            <w:r>
              <w:br/>
            </w:r>
            <w:r>
              <w:rPr>
                <w:rFonts w:ascii="Times New Roman"/>
                <w:b w:val="false"/>
                <w:i w:val="false"/>
                <w:color w:val="000000"/>
                <w:sz w:val="20"/>
              </w:rPr>
              <w:t>
мамыр-маусым</w:t>
            </w:r>
          </w:p>
          <w:bookmarkEnd w:id="57"/>
        </w:tc>
        <w:tc>
          <w:tcPr>
            <w:tcW w:w="3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8"/>
          <w:p>
            <w:pPr>
              <w:spacing w:after="20"/>
              <w:ind w:left="20"/>
              <w:jc w:val="both"/>
            </w:pPr>
            <w:r>
              <w:rPr>
                <w:rFonts w:ascii="Times New Roman"/>
                <w:b w:val="false"/>
                <w:i w:val="false"/>
                <w:color w:val="000000"/>
                <w:sz w:val="20"/>
              </w:rPr>
              <w:t>
Маусымның ортасы</w:t>
            </w:r>
            <w:r>
              <w:br/>
            </w:r>
            <w:r>
              <w:rPr>
                <w:rFonts w:ascii="Times New Roman"/>
                <w:b w:val="false"/>
                <w:i w:val="false"/>
                <w:color w:val="000000"/>
                <w:sz w:val="20"/>
              </w:rPr>
              <w:t>
шілде-тамыз</w:t>
            </w:r>
          </w:p>
          <w:bookmarkEnd w:id="58"/>
        </w:tc>
      </w:tr>
      <w:tr>
        <w:trPr>
          <w:trHeight w:val="30" w:hRule="atLeast"/>
        </w:trPr>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Үшінші </w:t>
            </w:r>
          </w:p>
        </w:tc>
        <w:tc>
          <w:tcPr>
            <w:tcW w:w="3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9"/>
          <w:p>
            <w:pPr>
              <w:spacing w:after="20"/>
              <w:ind w:left="20"/>
              <w:jc w:val="both"/>
            </w:pPr>
            <w:r>
              <w:rPr>
                <w:rFonts w:ascii="Times New Roman"/>
                <w:b w:val="false"/>
                <w:i w:val="false"/>
                <w:color w:val="000000"/>
                <w:sz w:val="20"/>
              </w:rPr>
              <w:t>
Маусымның ортасы</w:t>
            </w:r>
            <w:r>
              <w:br/>
            </w:r>
            <w:r>
              <w:rPr>
                <w:rFonts w:ascii="Times New Roman"/>
                <w:b w:val="false"/>
                <w:i w:val="false"/>
                <w:color w:val="000000"/>
                <w:sz w:val="20"/>
              </w:rPr>
              <w:t>
шілде-тамыз</w:t>
            </w:r>
          </w:p>
          <w:bookmarkEnd w:id="59"/>
        </w:tc>
        <w:tc>
          <w:tcPr>
            <w:tcW w:w="3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60"/>
          <w:p>
            <w:pPr>
              <w:spacing w:after="20"/>
              <w:ind w:left="20"/>
              <w:jc w:val="both"/>
            </w:pPr>
            <w:r>
              <w:rPr>
                <w:rFonts w:ascii="Times New Roman"/>
                <w:b w:val="false"/>
                <w:i w:val="false"/>
                <w:color w:val="000000"/>
                <w:sz w:val="20"/>
              </w:rPr>
              <w:t>
Маусымның соңы</w:t>
            </w:r>
            <w:r>
              <w:br/>
            </w:r>
            <w:r>
              <w:rPr>
                <w:rFonts w:ascii="Times New Roman"/>
                <w:b w:val="false"/>
                <w:i w:val="false"/>
                <w:color w:val="000000"/>
                <w:sz w:val="20"/>
              </w:rPr>
              <w:t>
қыркүйек-қазан</w:t>
            </w:r>
          </w:p>
          <w:bookmarkEnd w:id="60"/>
        </w:tc>
        <w:tc>
          <w:tcPr>
            <w:tcW w:w="3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61"/>
          <w:p>
            <w:pPr>
              <w:spacing w:after="20"/>
              <w:ind w:left="20"/>
              <w:jc w:val="both"/>
            </w:pPr>
            <w:r>
              <w:rPr>
                <w:rFonts w:ascii="Times New Roman"/>
                <w:b w:val="false"/>
                <w:i w:val="false"/>
                <w:color w:val="000000"/>
                <w:sz w:val="20"/>
              </w:rPr>
              <w:t>
Маусымның басы</w:t>
            </w:r>
            <w:r>
              <w:br/>
            </w:r>
            <w:r>
              <w:rPr>
                <w:rFonts w:ascii="Times New Roman"/>
                <w:b w:val="false"/>
                <w:i w:val="false"/>
                <w:color w:val="000000"/>
                <w:sz w:val="20"/>
              </w:rPr>
              <w:t>
мамыр-маусым</w:t>
            </w:r>
          </w:p>
          <w:bookmarkEnd w:id="61"/>
        </w:tc>
      </w:tr>
    </w:tbl>
    <w:bookmarkStart w:name="z71" w:id="62"/>
    <w:p>
      <w:pPr>
        <w:spacing w:after="0"/>
        <w:ind w:left="0"/>
        <w:jc w:val="both"/>
      </w:pPr>
      <w:r>
        <w:rPr>
          <w:rFonts w:ascii="Times New Roman"/>
          <w:b w:val="false"/>
          <w:i w:val="false"/>
          <w:color w:val="000000"/>
          <w:sz w:val="28"/>
        </w:rPr>
        <w:t>
      Осы жайылым айналымын ауданның барлық округтерінің малын жаюды ұйымдастыруда пайдалану қажет.</w:t>
      </w:r>
    </w:p>
    <w:bookmarkEnd w:id="62"/>
    <w:bookmarkStart w:name="z72" w:id="63"/>
    <w:p>
      <w:pPr>
        <w:spacing w:after="0"/>
        <w:ind w:left="0"/>
        <w:jc w:val="both"/>
      </w:pPr>
      <w:r>
        <w:rPr>
          <w:rFonts w:ascii="Times New Roman"/>
          <w:b w:val="false"/>
          <w:i w:val="false"/>
          <w:color w:val="000000"/>
          <w:sz w:val="28"/>
        </w:rPr>
        <w:t>
      Шемонаиха ауданы бойынша 2020-2021 жылдарға арналған жайылымдарды басқару мен оларды пайдалану жөніндегі әзірленген жоспар жемге қажеттілікті қамтамасыз етуге, жайылымдарды үнемді пайдалануға, олардың жағдайын, инфроқұрылымын арттыруға, деградация үдерісін болдырмауға мүмкіндік береді.</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1-қосымша</w:t>
            </w:r>
          </w:p>
        </w:tc>
      </w:tr>
    </w:tbl>
    <w:bookmarkStart w:name="z74" w:id="64"/>
    <w:p>
      <w:pPr>
        <w:spacing w:after="0"/>
        <w:ind w:left="0"/>
        <w:jc w:val="left"/>
      </w:pPr>
      <w:r>
        <w:rPr>
          <w:rFonts w:ascii="Times New Roman"/>
          <w:b/>
          <w:i w:val="false"/>
          <w:color w:val="000000"/>
        </w:rPr>
        <w:t xml:space="preserve"> Шемонаиха ауданы Вавилон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4"/>
    <w:bookmarkStart w:name="z75" w:id="65"/>
    <w:p>
      <w:pPr>
        <w:spacing w:after="0"/>
        <w:ind w:left="0"/>
        <w:jc w:val="both"/>
      </w:pPr>
      <w:r>
        <w:rPr>
          <w:rFonts w:ascii="Times New Roman"/>
          <w:b w:val="false"/>
          <w:i w:val="false"/>
          <w:color w:val="000000"/>
          <w:sz w:val="28"/>
        </w:rPr>
        <w:t xml:space="preserve">
      </w:t>
      </w:r>
    </w:p>
    <w:bookmarkEnd w:id="65"/>
    <w:p>
      <w:pPr>
        <w:spacing w:after="0"/>
        <w:ind w:left="0"/>
        <w:jc w:val="both"/>
      </w:pPr>
      <w:r>
        <w:drawing>
          <wp:inline distT="0" distB="0" distL="0" distR="0">
            <wp:extent cx="7810500" cy="833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33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2-қосымша</w:t>
            </w:r>
          </w:p>
        </w:tc>
      </w:tr>
    </w:tbl>
    <w:bookmarkStart w:name="z77" w:id="66"/>
    <w:p>
      <w:pPr>
        <w:spacing w:after="0"/>
        <w:ind w:left="0"/>
        <w:jc w:val="left"/>
      </w:pPr>
      <w:r>
        <w:rPr>
          <w:rFonts w:ascii="Times New Roman"/>
          <w:b/>
          <w:i w:val="false"/>
          <w:color w:val="000000"/>
        </w:rPr>
        <w:t xml:space="preserve"> Шемонаиха ауданы Верх-Уба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6"/>
    <w:bookmarkStart w:name="z78"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7810500" cy="675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75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3-қосымша</w:t>
            </w:r>
          </w:p>
        </w:tc>
      </w:tr>
    </w:tbl>
    <w:bookmarkStart w:name="z80" w:id="68"/>
    <w:p>
      <w:pPr>
        <w:spacing w:after="0"/>
        <w:ind w:left="0"/>
        <w:jc w:val="left"/>
      </w:pPr>
      <w:r>
        <w:rPr>
          <w:rFonts w:ascii="Times New Roman"/>
          <w:b/>
          <w:i w:val="false"/>
          <w:color w:val="000000"/>
        </w:rPr>
        <w:t xml:space="preserve"> Шемонаиха ауданы Волчанка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8"/>
    <w:bookmarkStart w:name="z81"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78105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72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w:t>
            </w:r>
            <w:r>
              <w:br/>
            </w:r>
            <w:r>
              <w:rPr>
                <w:rFonts w:ascii="Times New Roman"/>
                <w:b w:val="false"/>
                <w:i w:val="false"/>
                <w:color w:val="000000"/>
                <w:sz w:val="20"/>
              </w:rPr>
              <w:t xml:space="preserve">басқару мен оларды пайдалану </w:t>
            </w:r>
            <w:r>
              <w:br/>
            </w:r>
            <w:r>
              <w:rPr>
                <w:rFonts w:ascii="Times New Roman"/>
                <w:b w:val="false"/>
                <w:i w:val="false"/>
                <w:color w:val="000000"/>
                <w:sz w:val="20"/>
              </w:rPr>
              <w:t>жөніндегі жоспарға 4-қосымша</w:t>
            </w:r>
          </w:p>
        </w:tc>
      </w:tr>
    </w:tbl>
    <w:bookmarkStart w:name="z83" w:id="70"/>
    <w:p>
      <w:pPr>
        <w:spacing w:after="0"/>
        <w:ind w:left="0"/>
        <w:jc w:val="left"/>
      </w:pPr>
      <w:r>
        <w:rPr>
          <w:rFonts w:ascii="Times New Roman"/>
          <w:b/>
          <w:i w:val="false"/>
          <w:color w:val="000000"/>
        </w:rPr>
        <w:t xml:space="preserve"> Шемонаиха ауданы Выдриха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0"/>
    <w:bookmarkStart w:name="z84"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78105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49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Шемонаиха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2020-2021 жылдарға арналған жайылымдарды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мен 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89" w:id="72"/>
    <w:p>
      <w:pPr>
        <w:spacing w:after="0"/>
        <w:ind w:left="0"/>
        <w:jc w:val="left"/>
      </w:pPr>
      <w:r>
        <w:rPr>
          <w:rFonts w:ascii="Times New Roman"/>
          <w:b/>
          <w:i w:val="false"/>
          <w:color w:val="000000"/>
        </w:rPr>
        <w:t xml:space="preserve"> Шемонаиха ауданы Зевакино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2"/>
    <w:bookmarkStart w:name="z90" w:id="73"/>
    <w:p>
      <w:pPr>
        <w:spacing w:after="0"/>
        <w:ind w:left="0"/>
        <w:jc w:val="both"/>
      </w:pPr>
      <w:r>
        <w:rPr>
          <w:rFonts w:ascii="Times New Roman"/>
          <w:b w:val="false"/>
          <w:i w:val="false"/>
          <w:color w:val="000000"/>
          <w:sz w:val="28"/>
        </w:rPr>
        <w:t xml:space="preserve">
      </w:t>
      </w:r>
    </w:p>
    <w:bookmarkEnd w:id="73"/>
    <w:p>
      <w:pPr>
        <w:spacing w:after="0"/>
        <w:ind w:left="0"/>
        <w:jc w:val="both"/>
      </w:pPr>
      <w:r>
        <w:drawing>
          <wp:inline distT="0" distB="0" distL="0" distR="0">
            <wp:extent cx="7810500" cy="857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57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6-қосымша</w:t>
            </w:r>
          </w:p>
        </w:tc>
      </w:tr>
    </w:tbl>
    <w:bookmarkStart w:name="z92" w:id="74"/>
    <w:p>
      <w:pPr>
        <w:spacing w:after="0"/>
        <w:ind w:left="0"/>
        <w:jc w:val="left"/>
      </w:pPr>
      <w:r>
        <w:rPr>
          <w:rFonts w:ascii="Times New Roman"/>
          <w:b/>
          <w:i w:val="false"/>
          <w:color w:val="000000"/>
        </w:rPr>
        <w:t xml:space="preserve"> Шемонаиха ауданы Каменев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4"/>
    <w:bookmarkStart w:name="z93" w:id="75"/>
    <w:p>
      <w:pPr>
        <w:spacing w:after="0"/>
        <w:ind w:left="0"/>
        <w:jc w:val="both"/>
      </w:pPr>
      <w:r>
        <w:rPr>
          <w:rFonts w:ascii="Times New Roman"/>
          <w:b w:val="false"/>
          <w:i w:val="false"/>
          <w:color w:val="000000"/>
          <w:sz w:val="28"/>
        </w:rPr>
        <w:t xml:space="preserve">
      </w:t>
      </w:r>
    </w:p>
    <w:bookmarkEnd w:id="75"/>
    <w:p>
      <w:pPr>
        <w:spacing w:after="0"/>
        <w:ind w:left="0"/>
        <w:jc w:val="both"/>
      </w:pPr>
      <w:r>
        <w:drawing>
          <wp:inline distT="0" distB="0" distL="0" distR="0">
            <wp:extent cx="78105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23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7-қосымша</w:t>
            </w:r>
          </w:p>
        </w:tc>
      </w:tr>
    </w:tbl>
    <w:bookmarkStart w:name="z95" w:id="76"/>
    <w:p>
      <w:pPr>
        <w:spacing w:after="0"/>
        <w:ind w:left="0"/>
        <w:jc w:val="left"/>
      </w:pPr>
      <w:r>
        <w:rPr>
          <w:rFonts w:ascii="Times New Roman"/>
          <w:b/>
          <w:i w:val="false"/>
          <w:color w:val="000000"/>
        </w:rPr>
        <w:t xml:space="preserve"> Шемонаиха ауданы Октябрь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6"/>
    <w:bookmarkStart w:name="z96" w:id="77"/>
    <w:p>
      <w:pPr>
        <w:spacing w:after="0"/>
        <w:ind w:left="0"/>
        <w:jc w:val="both"/>
      </w:pPr>
      <w:r>
        <w:rPr>
          <w:rFonts w:ascii="Times New Roman"/>
          <w:b w:val="false"/>
          <w:i w:val="false"/>
          <w:color w:val="000000"/>
          <w:sz w:val="28"/>
        </w:rPr>
        <w:t xml:space="preserve">
      </w:t>
      </w:r>
    </w:p>
    <w:bookmarkEnd w:id="77"/>
    <w:p>
      <w:pPr>
        <w:spacing w:after="0"/>
        <w:ind w:left="0"/>
        <w:jc w:val="both"/>
      </w:pPr>
      <w:r>
        <w:drawing>
          <wp:inline distT="0" distB="0" distL="0" distR="0">
            <wp:extent cx="7810500" cy="900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900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8-қосымша</w:t>
            </w:r>
          </w:p>
        </w:tc>
      </w:tr>
    </w:tbl>
    <w:bookmarkStart w:name="z98" w:id="78"/>
    <w:p>
      <w:pPr>
        <w:spacing w:after="0"/>
        <w:ind w:left="0"/>
        <w:jc w:val="left"/>
      </w:pPr>
      <w:r>
        <w:rPr>
          <w:rFonts w:ascii="Times New Roman"/>
          <w:b/>
          <w:i w:val="false"/>
          <w:color w:val="000000"/>
        </w:rPr>
        <w:t xml:space="preserve"> Шемонаиха ауданы Разин ауылдық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8"/>
    <w:bookmarkStart w:name="z99" w:id="79"/>
    <w:p>
      <w:pPr>
        <w:spacing w:after="0"/>
        <w:ind w:left="0"/>
        <w:jc w:val="both"/>
      </w:pPr>
      <w:r>
        <w:rPr>
          <w:rFonts w:ascii="Times New Roman"/>
          <w:b w:val="false"/>
          <w:i w:val="false"/>
          <w:color w:val="000000"/>
          <w:sz w:val="28"/>
        </w:rPr>
        <w:t xml:space="preserve">
      </w:t>
      </w:r>
    </w:p>
    <w:bookmarkEnd w:id="79"/>
    <w:p>
      <w:pPr>
        <w:spacing w:after="0"/>
        <w:ind w:left="0"/>
        <w:jc w:val="both"/>
      </w:pPr>
      <w:r>
        <w:drawing>
          <wp:inline distT="0" distB="0" distL="0" distR="0">
            <wp:extent cx="78105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756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9-қосымша</w:t>
            </w:r>
          </w:p>
        </w:tc>
      </w:tr>
    </w:tbl>
    <w:bookmarkStart w:name="z101" w:id="80"/>
    <w:p>
      <w:pPr>
        <w:spacing w:after="0"/>
        <w:ind w:left="0"/>
        <w:jc w:val="left"/>
      </w:pPr>
      <w:r>
        <w:rPr>
          <w:rFonts w:ascii="Times New Roman"/>
          <w:b/>
          <w:i w:val="false"/>
          <w:color w:val="000000"/>
        </w:rPr>
        <w:t xml:space="preserve"> Шемонаиха ауданы Первомайский кентінің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0"/>
    <w:bookmarkStart w:name="z102"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78105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10-қосымша</w:t>
            </w:r>
          </w:p>
        </w:tc>
      </w:tr>
    </w:tbl>
    <w:bookmarkStart w:name="z104" w:id="82"/>
    <w:p>
      <w:pPr>
        <w:spacing w:after="0"/>
        <w:ind w:left="0"/>
        <w:jc w:val="left"/>
      </w:pPr>
      <w:r>
        <w:rPr>
          <w:rFonts w:ascii="Times New Roman"/>
          <w:b/>
          <w:i w:val="false"/>
          <w:color w:val="000000"/>
        </w:rPr>
        <w:t xml:space="preserve"> Шемонаиха ауданы Усть-Таловка кентінің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2"/>
    <w:bookmarkStart w:name="z105"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7810500" cy="730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730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11-қосымша</w:t>
            </w:r>
          </w:p>
        </w:tc>
      </w:tr>
    </w:tbl>
    <w:bookmarkStart w:name="z107" w:id="84"/>
    <w:p>
      <w:pPr>
        <w:spacing w:after="0"/>
        <w:ind w:left="0"/>
        <w:jc w:val="left"/>
      </w:pPr>
      <w:r>
        <w:rPr>
          <w:rFonts w:ascii="Times New Roman"/>
          <w:b/>
          <w:i w:val="false"/>
          <w:color w:val="000000"/>
        </w:rPr>
        <w:t xml:space="preserve"> Шемонаиха ауданы Шемонаиха қаласындағы округінің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4"/>
    <w:bookmarkStart w:name="z108" w:id="85"/>
    <w:p>
      <w:pPr>
        <w:spacing w:after="0"/>
        <w:ind w:left="0"/>
        <w:jc w:val="both"/>
      </w:pPr>
      <w:r>
        <w:rPr>
          <w:rFonts w:ascii="Times New Roman"/>
          <w:b w:val="false"/>
          <w:i w:val="false"/>
          <w:color w:val="000000"/>
          <w:sz w:val="28"/>
        </w:rPr>
        <w:t xml:space="preserve">
      </w:t>
      </w:r>
    </w:p>
    <w:bookmarkEnd w:id="85"/>
    <w:p>
      <w:pPr>
        <w:spacing w:after="0"/>
        <w:ind w:left="0"/>
        <w:jc w:val="both"/>
      </w:pPr>
      <w:r>
        <w:drawing>
          <wp:inline distT="0" distB="0" distL="0" distR="0">
            <wp:extent cx="78105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12-қосымша</w:t>
            </w:r>
          </w:p>
        </w:tc>
      </w:tr>
    </w:tbl>
    <w:bookmarkStart w:name="z110" w:id="86"/>
    <w:p>
      <w:pPr>
        <w:spacing w:after="0"/>
        <w:ind w:left="0"/>
        <w:jc w:val="left"/>
      </w:pPr>
      <w:r>
        <w:rPr>
          <w:rFonts w:ascii="Times New Roman"/>
          <w:b/>
          <w:i w:val="false"/>
          <w:color w:val="000000"/>
        </w:rPr>
        <w:t xml:space="preserve"> Шемонаиха ауданы Вавилон ауылдық  жайылым айналымдарының қолайлы схемалары</w:t>
      </w:r>
    </w:p>
    <w:bookmarkEnd w:id="86"/>
    <w:bookmarkStart w:name="z111" w:id="87"/>
    <w:p>
      <w:pPr>
        <w:spacing w:after="0"/>
        <w:ind w:left="0"/>
        <w:jc w:val="both"/>
      </w:pPr>
      <w:r>
        <w:rPr>
          <w:rFonts w:ascii="Times New Roman"/>
          <w:b w:val="false"/>
          <w:i w:val="false"/>
          <w:color w:val="000000"/>
          <w:sz w:val="28"/>
        </w:rPr>
        <w:t xml:space="preserve">
      </w:t>
      </w:r>
    </w:p>
    <w:bookmarkEnd w:id="87"/>
    <w:p>
      <w:pPr>
        <w:spacing w:after="0"/>
        <w:ind w:left="0"/>
        <w:jc w:val="both"/>
      </w:pPr>
      <w:r>
        <w:drawing>
          <wp:inline distT="0" distB="0" distL="0" distR="0">
            <wp:extent cx="78105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13-қосымша</w:t>
            </w:r>
          </w:p>
        </w:tc>
      </w:tr>
    </w:tbl>
    <w:bookmarkStart w:name="z113" w:id="88"/>
    <w:p>
      <w:pPr>
        <w:spacing w:after="0"/>
        <w:ind w:left="0"/>
        <w:jc w:val="left"/>
      </w:pPr>
      <w:r>
        <w:rPr>
          <w:rFonts w:ascii="Times New Roman"/>
          <w:b/>
          <w:i w:val="false"/>
          <w:color w:val="000000"/>
        </w:rPr>
        <w:t xml:space="preserve"> Шемонаиха ауданы Верх-Уба ауылдық  жайылым айналымдарының қолайлы схемалары</w:t>
      </w:r>
    </w:p>
    <w:bookmarkEnd w:id="88"/>
    <w:bookmarkStart w:name="z114"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7810500" cy="711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711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14-қосымша</w:t>
            </w:r>
          </w:p>
        </w:tc>
      </w:tr>
    </w:tbl>
    <w:bookmarkStart w:name="z116" w:id="90"/>
    <w:p>
      <w:pPr>
        <w:spacing w:after="0"/>
        <w:ind w:left="0"/>
        <w:jc w:val="left"/>
      </w:pPr>
      <w:r>
        <w:rPr>
          <w:rFonts w:ascii="Times New Roman"/>
          <w:b/>
          <w:i w:val="false"/>
          <w:color w:val="000000"/>
        </w:rPr>
        <w:t xml:space="preserve"> Шемонаиха ауданы Волчанка ауылдық  жайылым айналымдарының қолайлы схемалары</w:t>
      </w:r>
    </w:p>
    <w:bookmarkEnd w:id="90"/>
    <w:bookmarkStart w:name="z117"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78105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15-қосымша</w:t>
            </w:r>
          </w:p>
        </w:tc>
      </w:tr>
    </w:tbl>
    <w:bookmarkStart w:name="z119" w:id="92"/>
    <w:p>
      <w:pPr>
        <w:spacing w:after="0"/>
        <w:ind w:left="0"/>
        <w:jc w:val="left"/>
      </w:pPr>
      <w:r>
        <w:rPr>
          <w:rFonts w:ascii="Times New Roman"/>
          <w:b/>
          <w:i w:val="false"/>
          <w:color w:val="000000"/>
        </w:rPr>
        <w:t xml:space="preserve"> Шемонаиха ауданы Выдриха ауылдық  жайылым айналымдарының қолайлы схемалары</w:t>
      </w:r>
    </w:p>
    <w:bookmarkEnd w:id="92"/>
    <w:bookmarkStart w:name="z120"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7810500" cy="777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777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16-қосымша</w:t>
            </w:r>
          </w:p>
        </w:tc>
      </w:tr>
    </w:tbl>
    <w:bookmarkStart w:name="z122" w:id="94"/>
    <w:p>
      <w:pPr>
        <w:spacing w:after="0"/>
        <w:ind w:left="0"/>
        <w:jc w:val="left"/>
      </w:pPr>
      <w:r>
        <w:rPr>
          <w:rFonts w:ascii="Times New Roman"/>
          <w:b/>
          <w:i w:val="false"/>
          <w:color w:val="000000"/>
        </w:rPr>
        <w:t xml:space="preserve"> Шемонаиха ауданы Зевакино ауылдық  жайылым айналымдарының қолайлы схемалары</w:t>
      </w:r>
    </w:p>
    <w:bookmarkEnd w:id="94"/>
    <w:bookmarkStart w:name="z123"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78105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90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17-қосымша</w:t>
            </w:r>
          </w:p>
        </w:tc>
      </w:tr>
    </w:tbl>
    <w:bookmarkStart w:name="z125" w:id="96"/>
    <w:p>
      <w:pPr>
        <w:spacing w:after="0"/>
        <w:ind w:left="0"/>
        <w:jc w:val="left"/>
      </w:pPr>
      <w:r>
        <w:rPr>
          <w:rFonts w:ascii="Times New Roman"/>
          <w:b/>
          <w:i w:val="false"/>
          <w:color w:val="000000"/>
        </w:rPr>
        <w:t xml:space="preserve"> Шемонаиха ауданы Каменевский ауылдық  жайылым айналымдарының қолайлы схемалары</w:t>
      </w:r>
    </w:p>
    <w:bookmarkEnd w:id="96"/>
    <w:bookmarkStart w:name="z126"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7810500" cy="749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749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18-қосымша</w:t>
            </w:r>
          </w:p>
        </w:tc>
      </w:tr>
    </w:tbl>
    <w:bookmarkStart w:name="z128" w:id="98"/>
    <w:p>
      <w:pPr>
        <w:spacing w:after="0"/>
        <w:ind w:left="0"/>
        <w:jc w:val="left"/>
      </w:pPr>
      <w:r>
        <w:rPr>
          <w:rFonts w:ascii="Times New Roman"/>
          <w:b/>
          <w:i w:val="false"/>
          <w:color w:val="000000"/>
        </w:rPr>
        <w:t xml:space="preserve"> Шемонаиха ауданы Октябрьское ауылдық  жайылым айналымдарының қолайлы схемалары</w:t>
      </w:r>
    </w:p>
    <w:bookmarkEnd w:id="98"/>
    <w:bookmarkStart w:name="z129"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19-қосымша</w:t>
            </w:r>
          </w:p>
        </w:tc>
      </w:tr>
    </w:tbl>
    <w:bookmarkStart w:name="z131" w:id="100"/>
    <w:p>
      <w:pPr>
        <w:spacing w:after="0"/>
        <w:ind w:left="0"/>
        <w:jc w:val="left"/>
      </w:pPr>
      <w:r>
        <w:rPr>
          <w:rFonts w:ascii="Times New Roman"/>
          <w:b/>
          <w:i w:val="false"/>
          <w:color w:val="000000"/>
        </w:rPr>
        <w:t xml:space="preserve"> Шемонаиха ауданы Разин ауылдық  жайылым айналымдарының қолайлы схемалары</w:t>
      </w:r>
    </w:p>
    <w:bookmarkEnd w:id="100"/>
    <w:bookmarkStart w:name="z132"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805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805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20-қосымша</w:t>
            </w:r>
          </w:p>
        </w:tc>
      </w:tr>
    </w:tbl>
    <w:bookmarkStart w:name="z134" w:id="102"/>
    <w:p>
      <w:pPr>
        <w:spacing w:after="0"/>
        <w:ind w:left="0"/>
        <w:jc w:val="left"/>
      </w:pPr>
      <w:r>
        <w:rPr>
          <w:rFonts w:ascii="Times New Roman"/>
          <w:b/>
          <w:i w:val="false"/>
          <w:color w:val="000000"/>
        </w:rPr>
        <w:t xml:space="preserve"> Шемонаиха ауданы Первомайский кентінің  жайылым айналымдарының қолайлы схемалары</w:t>
      </w:r>
    </w:p>
    <w:bookmarkEnd w:id="102"/>
    <w:bookmarkStart w:name="z135"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21-қосымша</w:t>
            </w:r>
          </w:p>
        </w:tc>
      </w:tr>
    </w:tbl>
    <w:bookmarkStart w:name="z137" w:id="104"/>
    <w:p>
      <w:pPr>
        <w:spacing w:after="0"/>
        <w:ind w:left="0"/>
        <w:jc w:val="left"/>
      </w:pPr>
      <w:r>
        <w:rPr>
          <w:rFonts w:ascii="Times New Roman"/>
          <w:b/>
          <w:i w:val="false"/>
          <w:color w:val="000000"/>
        </w:rPr>
        <w:t xml:space="preserve"> Шемонаиха ауданы Усть-Таловка кентінің  жайылым айналымдарының қолайлы схемалары</w:t>
      </w:r>
    </w:p>
    <w:bookmarkEnd w:id="104"/>
    <w:bookmarkStart w:name="z138"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810500" cy="751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751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22-қосымша</w:t>
            </w:r>
          </w:p>
        </w:tc>
      </w:tr>
    </w:tbl>
    <w:bookmarkStart w:name="z140" w:id="106"/>
    <w:p>
      <w:pPr>
        <w:spacing w:after="0"/>
        <w:ind w:left="0"/>
        <w:jc w:val="left"/>
      </w:pPr>
      <w:r>
        <w:rPr>
          <w:rFonts w:ascii="Times New Roman"/>
          <w:b/>
          <w:i w:val="false"/>
          <w:color w:val="000000"/>
        </w:rPr>
        <w:t xml:space="preserve"> Шемонаиха ауданы Шемонаиха қаласындағы  жайылым айналымдарының қолайлы схемалары</w:t>
      </w:r>
    </w:p>
    <w:bookmarkEnd w:id="106"/>
    <w:bookmarkStart w:name="z141"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23-қосымша</w:t>
            </w:r>
          </w:p>
        </w:tc>
      </w:tr>
    </w:tbl>
    <w:bookmarkStart w:name="z143" w:id="108"/>
    <w:p>
      <w:pPr>
        <w:spacing w:after="0"/>
        <w:ind w:left="0"/>
        <w:jc w:val="left"/>
      </w:pPr>
      <w:r>
        <w:rPr>
          <w:rFonts w:ascii="Times New Roman"/>
          <w:b/>
          <w:i w:val="false"/>
          <w:color w:val="000000"/>
        </w:rPr>
        <w:t xml:space="preserve"> Шемонаиха ауданының Вавилон ауылдық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 </w:t>
      </w:r>
    </w:p>
    <w:bookmarkEnd w:id="108"/>
    <w:bookmarkStart w:name="z144"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24-қосымша</w:t>
            </w:r>
          </w:p>
        </w:tc>
      </w:tr>
    </w:tbl>
    <w:bookmarkStart w:name="z146" w:id="110"/>
    <w:p>
      <w:pPr>
        <w:spacing w:after="0"/>
        <w:ind w:left="0"/>
        <w:jc w:val="left"/>
      </w:pPr>
      <w:r>
        <w:rPr>
          <w:rFonts w:ascii="Times New Roman"/>
          <w:b/>
          <w:i w:val="false"/>
          <w:color w:val="000000"/>
        </w:rPr>
        <w:t xml:space="preserve"> Шемонаиха ауданының Верх-Уба ауылдық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10"/>
    <w:bookmarkStart w:name="z147"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810500" cy="754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754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25-қосымша</w:t>
            </w:r>
          </w:p>
        </w:tc>
      </w:tr>
    </w:tbl>
    <w:bookmarkStart w:name="z149" w:id="112"/>
    <w:p>
      <w:pPr>
        <w:spacing w:after="0"/>
        <w:ind w:left="0"/>
        <w:jc w:val="left"/>
      </w:pPr>
      <w:r>
        <w:rPr>
          <w:rFonts w:ascii="Times New Roman"/>
          <w:b/>
          <w:i w:val="false"/>
          <w:color w:val="000000"/>
        </w:rPr>
        <w:t xml:space="preserve"> Шемонаиха ауданының Волчанка ауылдық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12"/>
    <w:bookmarkStart w:name="z150"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810500" cy="916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916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26-қосымша</w:t>
            </w:r>
          </w:p>
        </w:tc>
      </w:tr>
    </w:tbl>
    <w:bookmarkStart w:name="z152" w:id="114"/>
    <w:p>
      <w:pPr>
        <w:spacing w:after="0"/>
        <w:ind w:left="0"/>
        <w:jc w:val="left"/>
      </w:pPr>
      <w:r>
        <w:rPr>
          <w:rFonts w:ascii="Times New Roman"/>
          <w:b/>
          <w:i w:val="false"/>
          <w:color w:val="000000"/>
        </w:rPr>
        <w:t xml:space="preserve"> Шемонаиха ауданының Выдриха ауылдық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14"/>
    <w:bookmarkStart w:name="z153"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810500" cy="784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784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27-қосымша</w:t>
            </w:r>
          </w:p>
        </w:tc>
      </w:tr>
    </w:tbl>
    <w:bookmarkStart w:name="z155" w:id="116"/>
    <w:p>
      <w:pPr>
        <w:spacing w:after="0"/>
        <w:ind w:left="0"/>
        <w:jc w:val="left"/>
      </w:pPr>
      <w:r>
        <w:rPr>
          <w:rFonts w:ascii="Times New Roman"/>
          <w:b/>
          <w:i w:val="false"/>
          <w:color w:val="000000"/>
        </w:rPr>
        <w:t xml:space="preserve"> Шемонаиха ауданының Зевакино ауылдық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16"/>
    <w:bookmarkStart w:name="z156"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28-қосымша</w:t>
            </w:r>
          </w:p>
        </w:tc>
      </w:tr>
    </w:tbl>
    <w:bookmarkStart w:name="z158" w:id="118"/>
    <w:p>
      <w:pPr>
        <w:spacing w:after="0"/>
        <w:ind w:left="0"/>
        <w:jc w:val="left"/>
      </w:pPr>
      <w:r>
        <w:rPr>
          <w:rFonts w:ascii="Times New Roman"/>
          <w:b/>
          <w:i w:val="false"/>
          <w:color w:val="000000"/>
        </w:rPr>
        <w:t xml:space="preserve"> Шемонаиха ауданының Каменевский ауылдық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18"/>
    <w:bookmarkStart w:name="z159"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7810500" cy="773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773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29-қосымша</w:t>
            </w:r>
          </w:p>
        </w:tc>
      </w:tr>
    </w:tbl>
    <w:bookmarkStart w:name="z161" w:id="120"/>
    <w:p>
      <w:pPr>
        <w:spacing w:after="0"/>
        <w:ind w:left="0"/>
        <w:jc w:val="left"/>
      </w:pPr>
      <w:r>
        <w:rPr>
          <w:rFonts w:ascii="Times New Roman"/>
          <w:b/>
          <w:i w:val="false"/>
          <w:color w:val="000000"/>
        </w:rPr>
        <w:t xml:space="preserve"> Шемонаиха ауданының Октябрьское ауылдық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20"/>
    <w:bookmarkStart w:name="z162"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810500" cy="915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915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30-қосымша</w:t>
            </w:r>
          </w:p>
        </w:tc>
      </w:tr>
    </w:tbl>
    <w:bookmarkStart w:name="z164" w:id="122"/>
    <w:p>
      <w:pPr>
        <w:spacing w:after="0"/>
        <w:ind w:left="0"/>
        <w:jc w:val="left"/>
      </w:pPr>
      <w:r>
        <w:rPr>
          <w:rFonts w:ascii="Times New Roman"/>
          <w:b/>
          <w:i w:val="false"/>
          <w:color w:val="000000"/>
        </w:rPr>
        <w:t xml:space="preserve"> Шемонаиха ауданының Разин ауылдық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22"/>
    <w:bookmarkStart w:name="z165"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810500" cy="767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767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31-қосымша</w:t>
            </w:r>
          </w:p>
        </w:tc>
      </w:tr>
    </w:tbl>
    <w:bookmarkStart w:name="z167" w:id="124"/>
    <w:p>
      <w:pPr>
        <w:spacing w:after="0"/>
        <w:ind w:left="0"/>
        <w:jc w:val="left"/>
      </w:pPr>
      <w:r>
        <w:rPr>
          <w:rFonts w:ascii="Times New Roman"/>
          <w:b/>
          <w:i w:val="false"/>
          <w:color w:val="000000"/>
        </w:rPr>
        <w:t xml:space="preserve"> Шемонаиха ауданының Первомайский кенті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24"/>
    <w:bookmarkStart w:name="z168"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810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32-қосымша</w:t>
            </w:r>
          </w:p>
        </w:tc>
      </w:tr>
    </w:tbl>
    <w:bookmarkStart w:name="z170" w:id="126"/>
    <w:p>
      <w:pPr>
        <w:spacing w:after="0"/>
        <w:ind w:left="0"/>
        <w:jc w:val="left"/>
      </w:pPr>
      <w:r>
        <w:rPr>
          <w:rFonts w:ascii="Times New Roman"/>
          <w:b/>
          <w:i w:val="false"/>
          <w:color w:val="000000"/>
        </w:rPr>
        <w:t xml:space="preserve"> Шемонаиха ауданының Усть-Таловка кенті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26"/>
    <w:bookmarkStart w:name="z171"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7810500" cy="800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800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33-қосымша</w:t>
            </w:r>
          </w:p>
        </w:tc>
      </w:tr>
    </w:tbl>
    <w:bookmarkStart w:name="z173" w:id="128"/>
    <w:p>
      <w:pPr>
        <w:spacing w:after="0"/>
        <w:ind w:left="0"/>
        <w:jc w:val="left"/>
      </w:pPr>
      <w:r>
        <w:rPr>
          <w:rFonts w:ascii="Times New Roman"/>
          <w:b/>
          <w:i w:val="false"/>
          <w:color w:val="000000"/>
        </w:rPr>
        <w:t xml:space="preserve"> Шемонаиха ауданының Шемонаиха қаласы жайылымдарының, оның ішінде маусымдық жайылымдарының сыртқы және ішкі шекаралары мен алаңдары, жайылымдық инфрақұрылым объектілері белгіленген картасы</w:t>
      </w:r>
    </w:p>
    <w:bookmarkEnd w:id="128"/>
    <w:bookmarkStart w:name="z174"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78105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34-қосымша</w:t>
            </w:r>
          </w:p>
        </w:tc>
      </w:tr>
    </w:tbl>
    <w:bookmarkStart w:name="z176" w:id="130"/>
    <w:p>
      <w:pPr>
        <w:spacing w:after="0"/>
        <w:ind w:left="0"/>
        <w:jc w:val="left"/>
      </w:pPr>
      <w:r>
        <w:rPr>
          <w:rFonts w:ascii="Times New Roman"/>
          <w:b/>
          <w:i w:val="false"/>
          <w:color w:val="000000"/>
        </w:rPr>
        <w:t xml:space="preserve"> Шемонаиха ауданының Вавилон ауылдық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30"/>
    <w:bookmarkStart w:name="z177"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8105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35-қосымша</w:t>
            </w:r>
          </w:p>
        </w:tc>
      </w:tr>
    </w:tbl>
    <w:bookmarkStart w:name="z179" w:id="132"/>
    <w:p>
      <w:pPr>
        <w:spacing w:after="0"/>
        <w:ind w:left="0"/>
        <w:jc w:val="left"/>
      </w:pPr>
      <w:r>
        <w:rPr>
          <w:rFonts w:ascii="Times New Roman"/>
          <w:b/>
          <w:i w:val="false"/>
          <w:color w:val="000000"/>
        </w:rPr>
        <w:t xml:space="preserve"> Шемонаиха ауданының Верх-Уба ауылдық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32"/>
    <w:bookmarkStart w:name="z180"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78105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36-қосымша</w:t>
            </w:r>
          </w:p>
        </w:tc>
      </w:tr>
    </w:tbl>
    <w:bookmarkStart w:name="z182" w:id="134"/>
    <w:p>
      <w:pPr>
        <w:spacing w:after="0"/>
        <w:ind w:left="0"/>
        <w:jc w:val="left"/>
      </w:pPr>
      <w:r>
        <w:rPr>
          <w:rFonts w:ascii="Times New Roman"/>
          <w:b/>
          <w:i w:val="false"/>
          <w:color w:val="000000"/>
        </w:rPr>
        <w:t xml:space="preserve"> Шемонаиха ауданының Волчанка ауылдық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34"/>
    <w:bookmarkStart w:name="z183"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8105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37- қосымша</w:t>
            </w:r>
          </w:p>
        </w:tc>
      </w:tr>
    </w:tbl>
    <w:bookmarkStart w:name="z185" w:id="136"/>
    <w:p>
      <w:pPr>
        <w:spacing w:after="0"/>
        <w:ind w:left="0"/>
        <w:jc w:val="left"/>
      </w:pPr>
      <w:r>
        <w:rPr>
          <w:rFonts w:ascii="Times New Roman"/>
          <w:b/>
          <w:i w:val="false"/>
          <w:color w:val="000000"/>
        </w:rPr>
        <w:t xml:space="preserve"> Шемонаиха ауданының Выдриха ауылдық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36"/>
    <w:bookmarkStart w:name="z186"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38- қосымша</w:t>
            </w:r>
          </w:p>
        </w:tc>
      </w:tr>
    </w:tbl>
    <w:bookmarkStart w:name="z188" w:id="138"/>
    <w:p>
      <w:pPr>
        <w:spacing w:after="0"/>
        <w:ind w:left="0"/>
        <w:jc w:val="left"/>
      </w:pPr>
      <w:r>
        <w:rPr>
          <w:rFonts w:ascii="Times New Roman"/>
          <w:b/>
          <w:i w:val="false"/>
          <w:color w:val="000000"/>
        </w:rPr>
        <w:t xml:space="preserve"> Шемонаиха ауданының Зевакино ауылдық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38"/>
    <w:bookmarkStart w:name="z189"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929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929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39-қосымша</w:t>
            </w:r>
          </w:p>
        </w:tc>
      </w:tr>
    </w:tbl>
    <w:bookmarkStart w:name="z191" w:id="140"/>
    <w:p>
      <w:pPr>
        <w:spacing w:after="0"/>
        <w:ind w:left="0"/>
        <w:jc w:val="left"/>
      </w:pPr>
      <w:r>
        <w:rPr>
          <w:rFonts w:ascii="Times New Roman"/>
          <w:b/>
          <w:i w:val="false"/>
          <w:color w:val="000000"/>
        </w:rPr>
        <w:t xml:space="preserve"> Шемонаиха ауданының Каменевский ауылдық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40"/>
    <w:bookmarkStart w:name="z192"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7810500" cy="773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773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40-қосымша</w:t>
            </w:r>
          </w:p>
        </w:tc>
      </w:tr>
    </w:tbl>
    <w:bookmarkStart w:name="z194" w:id="142"/>
    <w:p>
      <w:pPr>
        <w:spacing w:after="0"/>
        <w:ind w:left="0"/>
        <w:jc w:val="left"/>
      </w:pPr>
      <w:r>
        <w:rPr>
          <w:rFonts w:ascii="Times New Roman"/>
          <w:b/>
          <w:i w:val="false"/>
          <w:color w:val="000000"/>
        </w:rPr>
        <w:t xml:space="preserve"> Шемонаиха ауданының Октябрьское ауылдық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42"/>
    <w:bookmarkStart w:name="z195"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810500" cy="941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941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41- қосымша</w:t>
            </w:r>
          </w:p>
        </w:tc>
      </w:tr>
    </w:tbl>
    <w:bookmarkStart w:name="z197" w:id="144"/>
    <w:p>
      <w:pPr>
        <w:spacing w:after="0"/>
        <w:ind w:left="0"/>
        <w:jc w:val="left"/>
      </w:pPr>
      <w:r>
        <w:rPr>
          <w:rFonts w:ascii="Times New Roman"/>
          <w:b/>
          <w:i w:val="false"/>
          <w:color w:val="000000"/>
        </w:rPr>
        <w:t xml:space="preserve"> Шемонаиха ауданының Разин ауылдық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44"/>
    <w:bookmarkStart w:name="z198"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7810500" cy="814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814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42- қосымша</w:t>
            </w:r>
          </w:p>
        </w:tc>
      </w:tr>
    </w:tbl>
    <w:bookmarkStart w:name="z200" w:id="146"/>
    <w:p>
      <w:pPr>
        <w:spacing w:after="0"/>
        <w:ind w:left="0"/>
        <w:jc w:val="left"/>
      </w:pPr>
      <w:r>
        <w:rPr>
          <w:rFonts w:ascii="Times New Roman"/>
          <w:b/>
          <w:i w:val="false"/>
          <w:color w:val="000000"/>
        </w:rPr>
        <w:t xml:space="preserve"> Шемонаиха ауданының Первомайский кентінің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46"/>
    <w:bookmarkStart w:name="z201"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7810500" cy="845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45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43- қосымша</w:t>
            </w:r>
          </w:p>
        </w:tc>
      </w:tr>
    </w:tbl>
    <w:bookmarkStart w:name="z203" w:id="148"/>
    <w:p>
      <w:pPr>
        <w:spacing w:after="0"/>
        <w:ind w:left="0"/>
        <w:jc w:val="left"/>
      </w:pPr>
      <w:r>
        <w:rPr>
          <w:rFonts w:ascii="Times New Roman"/>
          <w:b/>
          <w:i w:val="false"/>
          <w:color w:val="000000"/>
        </w:rPr>
        <w:t xml:space="preserve"> Шемонаиха ауданының Усть-Таловка кентінің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48"/>
    <w:bookmarkStart w:name="z204"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810500" cy="855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55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44-қосымша</w:t>
            </w:r>
          </w:p>
        </w:tc>
      </w:tr>
    </w:tbl>
    <w:bookmarkStart w:name="z206" w:id="150"/>
    <w:p>
      <w:pPr>
        <w:spacing w:after="0"/>
        <w:ind w:left="0"/>
        <w:jc w:val="left"/>
      </w:pPr>
      <w:r>
        <w:rPr>
          <w:rFonts w:ascii="Times New Roman"/>
          <w:b/>
          <w:i w:val="false"/>
          <w:color w:val="000000"/>
        </w:rPr>
        <w:t xml:space="preserve"> Шемонаиха ауданының Шемонаиха қаласындағы округіндегі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50"/>
    <w:bookmarkStart w:name="z207"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8105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650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45-қосымша</w:t>
            </w:r>
          </w:p>
        </w:tc>
      </w:tr>
    </w:tbl>
    <w:bookmarkStart w:name="z209" w:id="152"/>
    <w:p>
      <w:pPr>
        <w:spacing w:after="0"/>
        <w:ind w:left="0"/>
        <w:jc w:val="left"/>
      </w:pPr>
      <w:r>
        <w:rPr>
          <w:rFonts w:ascii="Times New Roman"/>
          <w:b/>
          <w:i w:val="false"/>
          <w:color w:val="000000"/>
        </w:rPr>
        <w:t xml:space="preserve"> Шемонаиха ауданының Зевакино аулдық округіндегі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2"/>
    <w:bookmarkStart w:name="z210"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бойынша </w:t>
            </w:r>
            <w:r>
              <w:br/>
            </w:r>
            <w:r>
              <w:rPr>
                <w:rFonts w:ascii="Times New Roman"/>
                <w:b w:val="false"/>
                <w:i w:val="false"/>
                <w:color w:val="000000"/>
                <w:sz w:val="20"/>
              </w:rPr>
              <w:t xml:space="preserve">2020-2021 жылдарға арналған </w:t>
            </w:r>
            <w:r>
              <w:br/>
            </w:r>
            <w:r>
              <w:rPr>
                <w:rFonts w:ascii="Times New Roman"/>
                <w:b w:val="false"/>
                <w:i w:val="false"/>
                <w:color w:val="000000"/>
                <w:sz w:val="20"/>
              </w:rPr>
              <w:t xml:space="preserve">жайылымдарды басқару мен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жоспарға 46-қосымша</w:t>
            </w:r>
          </w:p>
        </w:tc>
      </w:tr>
    </w:tbl>
    <w:bookmarkStart w:name="z212" w:id="15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 </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90"/>
        <w:gridCol w:w="1795"/>
        <w:gridCol w:w="1594"/>
        <w:gridCol w:w="1594"/>
        <w:gridCol w:w="1594"/>
        <w:gridCol w:w="1795"/>
        <w:gridCol w:w="2938"/>
      </w:tblGrid>
      <w:tr>
        <w:trPr>
          <w:trHeight w:val="30" w:hRule="atLeast"/>
        </w:trPr>
        <w:tc>
          <w:tcPr>
            <w:tcW w:w="99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айдау </w:t>
            </w:r>
          </w:p>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айдау</w:t>
            </w:r>
          </w:p>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айдау</w:t>
            </w:r>
          </w:p>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айдау</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айдау</w:t>
            </w:r>
          </w:p>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айдау</w:t>
            </w:r>
          </w:p>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Вавилон ауылдық округі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55"/>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55"/>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56"/>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w:t>
            </w:r>
            <w:r>
              <w:rPr>
                <w:rFonts w:ascii="Times New Roman"/>
                <w:b w:val="false"/>
                <w:i w:val="false"/>
                <w:color w:val="000000"/>
                <w:sz w:val="20"/>
              </w:rPr>
              <w:t xml:space="preserve">қазанның </w:t>
            </w:r>
            <w:r>
              <w:br/>
            </w:r>
            <w:r>
              <w:rPr>
                <w:rFonts w:ascii="Times New Roman"/>
                <w:b w:val="false"/>
                <w:i w:val="false"/>
                <w:color w:val="000000"/>
                <w:sz w:val="20"/>
              </w:rPr>
              <w:t>
3 он күндігі</w:t>
            </w:r>
          </w:p>
          <w:bookmarkEnd w:id="156"/>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 w:id="157"/>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57"/>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58"/>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58"/>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59"/>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59"/>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60"/>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1 он күндігі – қазанның 3 он күндігі</w:t>
            </w:r>
          </w:p>
          <w:bookmarkEnd w:id="160"/>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Верх-Уба ауылдық округі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61"/>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61"/>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62"/>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w:t>
            </w:r>
            <w:r>
              <w:rPr>
                <w:rFonts w:ascii="Times New Roman"/>
                <w:b w:val="false"/>
                <w:i w:val="false"/>
                <w:color w:val="000000"/>
                <w:sz w:val="20"/>
              </w:rPr>
              <w:t xml:space="preserve">қазанның </w:t>
            </w:r>
            <w:r>
              <w:br/>
            </w:r>
            <w:r>
              <w:rPr>
                <w:rFonts w:ascii="Times New Roman"/>
                <w:b w:val="false"/>
                <w:i w:val="false"/>
                <w:color w:val="000000"/>
                <w:sz w:val="20"/>
              </w:rPr>
              <w:t>
3 он күндігі</w:t>
            </w:r>
          </w:p>
          <w:bookmarkEnd w:id="162"/>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63"/>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63"/>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64"/>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64"/>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65"/>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65"/>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66"/>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w:t>
            </w:r>
            <w:r>
              <w:rPr>
                <w:rFonts w:ascii="Times New Roman"/>
                <w:b w:val="false"/>
                <w:i w:val="false"/>
                <w:color w:val="000000"/>
                <w:sz w:val="20"/>
              </w:rPr>
              <w:t xml:space="preserve">қазанның </w:t>
            </w:r>
            <w:r>
              <w:br/>
            </w:r>
            <w:r>
              <w:rPr>
                <w:rFonts w:ascii="Times New Roman"/>
                <w:b w:val="false"/>
                <w:i w:val="false"/>
                <w:color w:val="000000"/>
                <w:sz w:val="20"/>
              </w:rPr>
              <w:t>
3 он күндігі</w:t>
            </w:r>
          </w:p>
          <w:bookmarkEnd w:id="166"/>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Волчанка ауылдық округі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67"/>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w:t>
            </w:r>
          </w:p>
          <w:bookmarkEnd w:id="167"/>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68"/>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1 он күндігі -</w:t>
            </w:r>
            <w:r>
              <w:br/>
            </w:r>
            <w:r>
              <w:rPr>
                <w:rFonts w:ascii="Times New Roman"/>
                <w:b w:val="false"/>
                <w:i w:val="false"/>
                <w:color w:val="000000"/>
                <w:sz w:val="20"/>
              </w:rPr>
              <w:t>
</w:t>
            </w:r>
            <w:r>
              <w:rPr>
                <w:rFonts w:ascii="Times New Roman"/>
                <w:b w:val="false"/>
                <w:i w:val="false"/>
                <w:color w:val="000000"/>
                <w:sz w:val="20"/>
              </w:rPr>
              <w:t xml:space="preserve"> қазанның </w:t>
            </w:r>
            <w:r>
              <w:br/>
            </w:r>
            <w:r>
              <w:rPr>
                <w:rFonts w:ascii="Times New Roman"/>
                <w:b w:val="false"/>
                <w:i w:val="false"/>
                <w:color w:val="000000"/>
                <w:sz w:val="20"/>
              </w:rPr>
              <w:t>
3 он күндігі</w:t>
            </w:r>
          </w:p>
          <w:bookmarkEnd w:id="168"/>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69"/>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69"/>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70"/>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70"/>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71"/>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71"/>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72"/>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1 он күндігі -</w:t>
            </w:r>
            <w:r>
              <w:br/>
            </w:r>
            <w:r>
              <w:rPr>
                <w:rFonts w:ascii="Times New Roman"/>
                <w:b w:val="false"/>
                <w:i w:val="false"/>
                <w:color w:val="000000"/>
                <w:sz w:val="20"/>
              </w:rPr>
              <w:t>
</w:t>
            </w:r>
            <w:r>
              <w:rPr>
                <w:rFonts w:ascii="Times New Roman"/>
                <w:b w:val="false"/>
                <w:i w:val="false"/>
                <w:color w:val="000000"/>
                <w:sz w:val="20"/>
              </w:rPr>
              <w:t xml:space="preserve">қазанның </w:t>
            </w:r>
            <w:r>
              <w:br/>
            </w:r>
            <w:r>
              <w:rPr>
                <w:rFonts w:ascii="Times New Roman"/>
                <w:b w:val="false"/>
                <w:i w:val="false"/>
                <w:color w:val="000000"/>
                <w:sz w:val="20"/>
              </w:rPr>
              <w:t>
3 он күндігі</w:t>
            </w:r>
          </w:p>
          <w:bookmarkEnd w:id="172"/>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Выдриха ауылдық округі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73"/>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73"/>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74"/>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174"/>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75"/>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75"/>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76"/>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76"/>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77"/>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77"/>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78"/>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178"/>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Зевакино ауылдық округі </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79"/>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79"/>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80"/>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w:t>
            </w:r>
            <w:r>
              <w:rPr>
                <w:rFonts w:ascii="Times New Roman"/>
                <w:b w:val="false"/>
                <w:i w:val="false"/>
                <w:color w:val="000000"/>
                <w:sz w:val="20"/>
              </w:rPr>
              <w:t xml:space="preserve">қазанның </w:t>
            </w:r>
            <w:r>
              <w:br/>
            </w:r>
            <w:r>
              <w:rPr>
                <w:rFonts w:ascii="Times New Roman"/>
                <w:b w:val="false"/>
                <w:i w:val="false"/>
                <w:color w:val="000000"/>
                <w:sz w:val="20"/>
              </w:rPr>
              <w:t>
3 он күндігі</w:t>
            </w:r>
          </w:p>
          <w:bookmarkEnd w:id="180"/>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81"/>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81"/>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82"/>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82"/>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83"/>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 3 он күндігі</w:t>
            </w:r>
          </w:p>
          <w:bookmarkEnd w:id="183"/>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84"/>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184"/>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Каменевский ауылдық округі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85"/>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85"/>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86"/>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186"/>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87"/>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87"/>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88"/>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88"/>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89"/>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89"/>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90"/>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w:t>
            </w:r>
            <w:r>
              <w:rPr>
                <w:rFonts w:ascii="Times New Roman"/>
                <w:b w:val="false"/>
                <w:i w:val="false"/>
                <w:color w:val="000000"/>
                <w:sz w:val="20"/>
              </w:rPr>
              <w:t xml:space="preserve">қазанның </w:t>
            </w:r>
            <w:r>
              <w:br/>
            </w:r>
            <w:r>
              <w:rPr>
                <w:rFonts w:ascii="Times New Roman"/>
                <w:b w:val="false"/>
                <w:i w:val="false"/>
                <w:color w:val="000000"/>
                <w:sz w:val="20"/>
              </w:rPr>
              <w:t>
3 он күндігі</w:t>
            </w:r>
          </w:p>
          <w:bookmarkEnd w:id="190"/>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Октябрьский ауылдық округі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91"/>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91"/>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92"/>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w:t>
            </w:r>
            <w:r>
              <w:rPr>
                <w:rFonts w:ascii="Times New Roman"/>
                <w:b w:val="false"/>
                <w:i w:val="false"/>
                <w:color w:val="000000"/>
                <w:sz w:val="20"/>
              </w:rPr>
              <w:t xml:space="preserve">қазанның </w:t>
            </w:r>
            <w:r>
              <w:br/>
            </w:r>
            <w:r>
              <w:rPr>
                <w:rFonts w:ascii="Times New Roman"/>
                <w:b w:val="false"/>
                <w:i w:val="false"/>
                <w:color w:val="000000"/>
                <w:sz w:val="20"/>
              </w:rPr>
              <w:t>
3 он күндігі</w:t>
            </w:r>
          </w:p>
          <w:bookmarkEnd w:id="192"/>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93"/>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93"/>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94"/>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94"/>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95"/>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95"/>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96"/>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196"/>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Разинский ауылдық округі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97"/>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197"/>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98"/>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198"/>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99"/>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199"/>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00"/>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200"/>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01"/>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201"/>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202"/>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202"/>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Первомайский кенті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203"/>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203"/>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04"/>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204"/>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05"/>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205"/>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06"/>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206"/>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207"/>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207"/>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08"/>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208"/>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Усть-Таловка кенті</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09"/>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209"/>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210"/>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210"/>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11"/>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211"/>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12"/>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212"/>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13"/>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213"/>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14"/>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214"/>
        </w:tc>
      </w:tr>
      <w:tr>
        <w:trPr>
          <w:trHeight w:val="30" w:hRule="atLeast"/>
        </w:trPr>
        <w:tc>
          <w:tcPr>
            <w:tcW w:w="9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қаласы</w:t>
            </w:r>
          </w:p>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215"/>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215"/>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16"/>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w:t>
            </w:r>
            <w:r>
              <w:rPr>
                <w:rFonts w:ascii="Times New Roman"/>
                <w:b w:val="false"/>
                <w:i w:val="false"/>
                <w:color w:val="000000"/>
                <w:sz w:val="20"/>
              </w:rPr>
              <w:t xml:space="preserve">қазанның </w:t>
            </w:r>
            <w:r>
              <w:br/>
            </w:r>
            <w:r>
              <w:rPr>
                <w:rFonts w:ascii="Times New Roman"/>
                <w:b w:val="false"/>
                <w:i w:val="false"/>
                <w:color w:val="000000"/>
                <w:sz w:val="20"/>
              </w:rPr>
              <w:t>
3 он күндігі</w:t>
            </w:r>
          </w:p>
          <w:bookmarkEnd w:id="216"/>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217"/>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217"/>
        </w:tc>
        <w:tc>
          <w:tcPr>
            <w:tcW w:w="1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18"/>
          <w:p>
            <w:pPr>
              <w:spacing w:after="20"/>
              <w:ind w:left="20"/>
              <w:jc w:val="both"/>
            </w:pPr>
            <w:r>
              <w:rPr>
                <w:rFonts w:ascii="Times New Roman"/>
                <w:b w:val="false"/>
                <w:i w:val="false"/>
                <w:color w:val="000000"/>
                <w:sz w:val="20"/>
              </w:rPr>
              <w:t>
мамырдың 1 он күндігі</w:t>
            </w:r>
            <w:r>
              <w:br/>
            </w:r>
            <w:r>
              <w:rPr>
                <w:rFonts w:ascii="Times New Roman"/>
                <w:b w:val="false"/>
                <w:i w:val="false"/>
                <w:color w:val="000000"/>
                <w:sz w:val="20"/>
              </w:rPr>
              <w:t>
-маусымның 3 он күндігі</w:t>
            </w:r>
          </w:p>
          <w:bookmarkEnd w:id="218"/>
        </w:tc>
        <w:tc>
          <w:tcPr>
            <w:tcW w:w="1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19"/>
          <w:p>
            <w:pPr>
              <w:spacing w:after="20"/>
              <w:ind w:left="20"/>
              <w:jc w:val="both"/>
            </w:pPr>
            <w:r>
              <w:rPr>
                <w:rFonts w:ascii="Times New Roman"/>
                <w:b w:val="false"/>
                <w:i w:val="false"/>
                <w:color w:val="000000"/>
                <w:sz w:val="20"/>
              </w:rPr>
              <w:t>
шілденің 1 он күндігі</w:t>
            </w:r>
            <w:r>
              <w:br/>
            </w:r>
            <w:r>
              <w:rPr>
                <w:rFonts w:ascii="Times New Roman"/>
                <w:b w:val="false"/>
                <w:i w:val="false"/>
                <w:color w:val="000000"/>
                <w:sz w:val="20"/>
              </w:rPr>
              <w:t>
- тамыздың 3 он күндігі</w:t>
            </w:r>
          </w:p>
          <w:bookmarkEnd w:id="219"/>
        </w:tc>
        <w:tc>
          <w:tcPr>
            <w:tcW w:w="2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220"/>
          <w:p>
            <w:pPr>
              <w:spacing w:after="20"/>
              <w:ind w:left="20"/>
              <w:jc w:val="both"/>
            </w:pPr>
            <w:r>
              <w:rPr>
                <w:rFonts w:ascii="Times New Roman"/>
                <w:b w:val="false"/>
                <w:i w:val="false"/>
                <w:color w:val="000000"/>
                <w:sz w:val="20"/>
              </w:rPr>
              <w:t>
қыркүйектің</w:t>
            </w:r>
            <w:r>
              <w:br/>
            </w:r>
            <w:r>
              <w:rPr>
                <w:rFonts w:ascii="Times New Roman"/>
                <w:b w:val="false"/>
                <w:i w:val="false"/>
                <w:color w:val="000000"/>
                <w:sz w:val="20"/>
              </w:rPr>
              <w:t>
</w:t>
            </w:r>
            <w:r>
              <w:rPr>
                <w:rFonts w:ascii="Times New Roman"/>
                <w:b w:val="false"/>
                <w:i w:val="false"/>
                <w:color w:val="000000"/>
                <w:sz w:val="20"/>
              </w:rPr>
              <w:t xml:space="preserve">1 он күндігі - </w:t>
            </w:r>
            <w:r>
              <w:br/>
            </w:r>
            <w:r>
              <w:rPr>
                <w:rFonts w:ascii="Times New Roman"/>
                <w:b w:val="false"/>
                <w:i w:val="false"/>
                <w:color w:val="000000"/>
                <w:sz w:val="20"/>
              </w:rPr>
              <w:t>
қазанның 3 он күндігі</w:t>
            </w:r>
          </w:p>
          <w:bookmarkEnd w:id="220"/>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9"/>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header.xml" Type="http://schemas.openxmlformats.org/officeDocument/2006/relationships/header" Id="rId49"/></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