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ba52" w14:textId="898b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Көкөзек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57-766/VI шешімі. Шығыс Қазақстан облысының Әділет департаментінде 2020 жылғы 31 желтоқсанда № 8194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75 баптарының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Үржар ауданы Көкөзек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30 890,3 мың теңге, соның ішінде:</w:t>
      </w:r>
    </w:p>
    <w:p>
      <w:pPr>
        <w:spacing w:after="0"/>
        <w:ind w:left="0"/>
        <w:jc w:val="both"/>
      </w:pPr>
      <w:r>
        <w:rPr>
          <w:rFonts w:ascii="Times New Roman"/>
          <w:b w:val="false"/>
          <w:i w:val="false"/>
          <w:color w:val="000000"/>
          <w:sz w:val="28"/>
        </w:rPr>
        <w:t>
      салықтық түсімдер – 1 419,0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29 471,3 мың теңге;</w:t>
      </w:r>
    </w:p>
    <w:p>
      <w:pPr>
        <w:spacing w:after="0"/>
        <w:ind w:left="0"/>
        <w:jc w:val="both"/>
      </w:pPr>
      <w:r>
        <w:rPr>
          <w:rFonts w:ascii="Times New Roman"/>
          <w:b w:val="false"/>
          <w:i w:val="false"/>
          <w:color w:val="000000"/>
          <w:sz w:val="28"/>
        </w:rPr>
        <w:t>
      2) шығындар – 30 909,1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bookmarkStart w:name="z17" w:id="2"/>
    <w:p>
      <w:pPr>
        <w:spacing w:after="0"/>
        <w:ind w:left="0"/>
        <w:jc w:val="both"/>
      </w:pPr>
      <w:r>
        <w:rPr>
          <w:rFonts w:ascii="Times New Roman"/>
          <w:b w:val="false"/>
          <w:i w:val="false"/>
          <w:color w:val="000000"/>
          <w:sz w:val="28"/>
        </w:rPr>
        <w:t>
      бюджеттік кредиттерді өтеу – 0,0 мың теңге;</w:t>
      </w:r>
    </w:p>
    <w:bookmarkEnd w:id="2"/>
    <w:bookmarkStart w:name="z18" w:id="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
    <w:bookmarkStart w:name="z19" w:id="4"/>
    <w:p>
      <w:pPr>
        <w:spacing w:after="0"/>
        <w:ind w:left="0"/>
        <w:jc w:val="both"/>
      </w:pPr>
      <w:r>
        <w:rPr>
          <w:rFonts w:ascii="Times New Roman"/>
          <w:b w:val="false"/>
          <w:i w:val="false"/>
          <w:color w:val="000000"/>
          <w:sz w:val="28"/>
        </w:rPr>
        <w:t>
      қаржы активтерін сатып алу - 0,0 мың теңге;</w:t>
      </w:r>
    </w:p>
    <w:bookmarkEnd w:id="4"/>
    <w:bookmarkStart w:name="z20" w:id="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
    <w:bookmarkStart w:name="z21" w:id="6"/>
    <w:p>
      <w:pPr>
        <w:spacing w:after="0"/>
        <w:ind w:left="0"/>
        <w:jc w:val="both"/>
      </w:pPr>
      <w:r>
        <w:rPr>
          <w:rFonts w:ascii="Times New Roman"/>
          <w:b w:val="false"/>
          <w:i w:val="false"/>
          <w:color w:val="000000"/>
          <w:sz w:val="28"/>
        </w:rPr>
        <w:t>
      5) бюджет тапшылығы (профициті) – - 18,8 мың теңге;</w:t>
      </w:r>
    </w:p>
    <w:bookmarkEnd w:id="6"/>
    <w:bookmarkStart w:name="z22" w:id="7"/>
    <w:p>
      <w:pPr>
        <w:spacing w:after="0"/>
        <w:ind w:left="0"/>
        <w:jc w:val="both"/>
      </w:pPr>
      <w:r>
        <w:rPr>
          <w:rFonts w:ascii="Times New Roman"/>
          <w:b w:val="false"/>
          <w:i w:val="false"/>
          <w:color w:val="000000"/>
          <w:sz w:val="28"/>
        </w:rPr>
        <w:t>
      6) бюджет тапшылығын қаржыландыру (профицитін пайдалану) – 18,8 мың теңге, соның ішінде:</w:t>
      </w:r>
    </w:p>
    <w:bookmarkEnd w:id="7"/>
    <w:bookmarkStart w:name="z23" w:id="8"/>
    <w:p>
      <w:pPr>
        <w:spacing w:after="0"/>
        <w:ind w:left="0"/>
        <w:jc w:val="both"/>
      </w:pPr>
      <w:r>
        <w:rPr>
          <w:rFonts w:ascii="Times New Roman"/>
          <w:b w:val="false"/>
          <w:i w:val="false"/>
          <w:color w:val="000000"/>
          <w:sz w:val="28"/>
        </w:rPr>
        <w:t>
      қарыздар түсімі – 0,0 мың теңге;</w:t>
      </w:r>
    </w:p>
    <w:bookmarkEnd w:id="8"/>
    <w:bookmarkStart w:name="z24" w:id="9"/>
    <w:p>
      <w:pPr>
        <w:spacing w:after="0"/>
        <w:ind w:left="0"/>
        <w:jc w:val="both"/>
      </w:pPr>
      <w:r>
        <w:rPr>
          <w:rFonts w:ascii="Times New Roman"/>
          <w:b w:val="false"/>
          <w:i w:val="false"/>
          <w:color w:val="000000"/>
          <w:sz w:val="28"/>
        </w:rPr>
        <w:t>
      қарыздарды өтеу – 0,0 мың теңге;</w:t>
      </w:r>
    </w:p>
    <w:bookmarkEnd w:id="9"/>
    <w:p>
      <w:pPr>
        <w:spacing w:after="0"/>
        <w:ind w:left="0"/>
        <w:jc w:val="both"/>
      </w:pPr>
      <w:r>
        <w:rPr>
          <w:rFonts w:ascii="Times New Roman"/>
          <w:b w:val="false"/>
          <w:i w:val="false"/>
          <w:color w:val="000000"/>
          <w:sz w:val="28"/>
        </w:rPr>
        <w:t>
      бюджет қаражатының пайдаланылатын қалдықтары – 18,8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9-116/VII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10"/>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Көкөзек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9-116/VII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 ісату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 кмүлікт ісату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57-766/VI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Көкөзек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57-766/VI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Көкөзек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57-766/VI шешіміне </w:t>
            </w:r>
            <w:r>
              <w:br/>
            </w:r>
            <w:r>
              <w:rPr>
                <w:rFonts w:ascii="Times New Roman"/>
                <w:b w:val="false"/>
                <w:i w:val="false"/>
                <w:color w:val="000000"/>
                <w:sz w:val="20"/>
              </w:rPr>
              <w:t>4 қосымша</w:t>
            </w:r>
          </w:p>
        </w:tc>
      </w:tr>
    </w:tbl>
    <w:bookmarkStart w:name="z13" w:id="11"/>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11"/>
    <w:bookmarkStart w:name="z14" w:id="12"/>
    <w:p>
      <w:pPr>
        <w:spacing w:after="0"/>
        <w:ind w:left="0"/>
        <w:jc w:val="both"/>
      </w:pPr>
      <w:r>
        <w:rPr>
          <w:rFonts w:ascii="Times New Roman"/>
          <w:b w:val="false"/>
          <w:i w:val="false"/>
          <w:color w:val="000000"/>
          <w:sz w:val="28"/>
        </w:rPr>
        <w:t xml:space="preserve">
      1) Үржар аудандық мәслихатының 2020 жылғы 15 қаңтардағы </w:t>
      </w:r>
      <w:r>
        <w:rPr>
          <w:rFonts w:ascii="Times New Roman"/>
          <w:b w:val="false"/>
          <w:i w:val="false"/>
          <w:color w:val="000000"/>
          <w:sz w:val="28"/>
        </w:rPr>
        <w:t>№ 48-570/VI</w:t>
      </w:r>
      <w:r>
        <w:rPr>
          <w:rFonts w:ascii="Times New Roman"/>
          <w:b w:val="false"/>
          <w:i w:val="false"/>
          <w:color w:val="000000"/>
          <w:sz w:val="28"/>
        </w:rPr>
        <w:t xml:space="preserve"> "Үржар ауданы Көкөзек ауылдық округінің 2020-2022 жылдарға арналған бюджеті туралы" (Нормативтік құқықтық актілерді мемлекеттік тіркеу Тізілімінде 6558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соның ішінде:</w:t>
      </w:r>
    </w:p>
    <w:bookmarkEnd w:id="12"/>
    <w:bookmarkStart w:name="z15" w:id="1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50-596/VI</w:t>
      </w:r>
      <w:r>
        <w:rPr>
          <w:rFonts w:ascii="Times New Roman"/>
          <w:b w:val="false"/>
          <w:i w:val="false"/>
          <w:color w:val="000000"/>
          <w:sz w:val="28"/>
        </w:rPr>
        <w:t xml:space="preserve"> "Үржар аудандық мәслихатының 2020 жылғы 15 қаңтардағы № 48-570/VI "2020-2022 жылдарға арналған Үржар ауданы Көкөзек ауылдық округінің бюджеті туралы" шешіміне өзгерістер енгізу туралы" (Нормативтік құқықтық актілерді мемлекеттік тіркеу Тізілімінде 6794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13"/>
    <w:bookmarkStart w:name="z16" w:id="1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55-698/VI</w:t>
      </w:r>
      <w:r>
        <w:rPr>
          <w:rFonts w:ascii="Times New Roman"/>
          <w:b w:val="false"/>
          <w:i w:val="false"/>
          <w:color w:val="000000"/>
          <w:sz w:val="28"/>
        </w:rPr>
        <w:t xml:space="preserve"> "Үржар аудандық мәслихатының 2020 жылғы 15 қаңтардағы № 48-570/VI "2020-2022 жылдарға арналған Үржар ауданы Көкөзек ауылдық округінің бюджеті туралы" шешіміне өзгерістер енгізу туралы" (Нормативтік құқықтық актілерді мемлекеттік тіркеу Тізілімінде 7682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