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f6e8" w14:textId="4a4f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48-564/VI "2020-2022 жылдарға арналған Үржар ауданы Науалы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55-709/VI шешімі. Шығыс Қазақстан облысының Әділет департаментінде 2020 жылғы 20 қазанда № 7698 болып тіркелді. Күші жойылды - Шығыс Қазақстан облысы Үржар аудандық мәслихатының 2020 жылғы 29 желтоқсандағы № 57-778/VI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57-778/VI</w:t>
      </w:r>
      <w:r>
        <w:rPr>
          <w:rFonts w:ascii="Times New Roman"/>
          <w:b w:val="false"/>
          <w:i w:val="false"/>
          <w:color w:val="ff0000"/>
          <w:sz w:val="28"/>
        </w:rPr>
        <w:t xml:space="preserve"> шешімімен (01.01.2021 бастап қолданысқа енгізіледі). </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Үржар аудандық мәслихатының 2020 жылғы 10 қаңтардағы № 48-564/VI "2020-2022 жылдарға арналған Үржар ауданы Науалы ауылдық округінің бюджеті туралы" (Нормативтік құқықтық актілерді мемлекеттік тіркеу Тізілімінде 6534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6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Үржар ауданы Науалы ауылдық округінің 2020-2022 жылдарға арналған бюджеті тиісінше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68 123,0 мың теңге, соның ішінде:</w:t>
      </w:r>
    </w:p>
    <w:p>
      <w:pPr>
        <w:spacing w:after="0"/>
        <w:ind w:left="0"/>
        <w:jc w:val="both"/>
      </w:pPr>
      <w:r>
        <w:rPr>
          <w:rFonts w:ascii="Times New Roman"/>
          <w:b w:val="false"/>
          <w:i w:val="false"/>
          <w:color w:val="000000"/>
          <w:sz w:val="28"/>
        </w:rPr>
        <w:t>
      салықтық түсімдер – 4 433,0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трансферттер түсімі – 63 690,0 мың теңге;</w:t>
      </w:r>
    </w:p>
    <w:p>
      <w:pPr>
        <w:spacing w:after="0"/>
        <w:ind w:left="0"/>
        <w:jc w:val="both"/>
      </w:pPr>
      <w:r>
        <w:rPr>
          <w:rFonts w:ascii="Times New Roman"/>
          <w:b w:val="false"/>
          <w:i w:val="false"/>
          <w:color w:val="000000"/>
          <w:sz w:val="28"/>
        </w:rPr>
        <w:t>
      2) шығындар – 68 727,1 мың теңге;</w:t>
      </w:r>
    </w:p>
    <w:p>
      <w:pPr>
        <w:spacing w:after="0"/>
        <w:ind w:left="0"/>
        <w:jc w:val="both"/>
      </w:pPr>
      <w:r>
        <w:rPr>
          <w:rFonts w:ascii="Times New Roman"/>
          <w:b w:val="false"/>
          <w:i w:val="false"/>
          <w:color w:val="000000"/>
          <w:sz w:val="28"/>
        </w:rPr>
        <w:t>
      3) бюджет тапшылығы (профициті) – - 604,1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604,1 мың теңге;</w:t>
      </w:r>
    </w:p>
    <w:p>
      <w:pPr>
        <w:spacing w:after="0"/>
        <w:ind w:left="0"/>
        <w:jc w:val="both"/>
      </w:pPr>
      <w:r>
        <w:rPr>
          <w:rFonts w:ascii="Times New Roman"/>
          <w:b w:val="false"/>
          <w:i w:val="false"/>
          <w:color w:val="000000"/>
          <w:sz w:val="28"/>
        </w:rPr>
        <w:t>
      бюджет қаражатының пайдаланылатын қалдықтары – 604,1 мың теңге.";</w:t>
      </w:r>
    </w:p>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55-709/VI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48-564/VI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Науалы ауылдық округінің 2020 жылға арналған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