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ae70" w14:textId="ad6a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48-548/VI "Үржар ауданы Елтай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55-694/VI шешімі. Шығыс Қазақстан облысының Әділет департаментінде 2020 жылғы 19 қазанда № 7676 болып тіркелді. Күші жойылды - Шығыс Қазақстан облысы Үржар аудандық мәслихатының 2020 жылғы 29 желтоқсандағы № 57-762/VI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10 қаңтардағы № 48-548/VI "2020-2022 жылдарға арналған Үржар ауданы Елтай ауылдық округінің бюджеті туралы" (Нормативтік құқықтық актілерді мемлекеттік тіркеу Тізілімінде 6571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Үржар ауданы Елтай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24 042,2 мың теңге, соның ішінде:</w:t>
      </w:r>
    </w:p>
    <w:p>
      <w:pPr>
        <w:spacing w:after="0"/>
        <w:ind w:left="0"/>
        <w:jc w:val="both"/>
      </w:pPr>
      <w:r>
        <w:rPr>
          <w:rFonts w:ascii="Times New Roman"/>
          <w:b w:val="false"/>
          <w:i w:val="false"/>
          <w:color w:val="000000"/>
          <w:sz w:val="28"/>
        </w:rPr>
        <w:t>
      салықтық түсімдер – 2 078,0 мың теңге;</w:t>
      </w:r>
    </w:p>
    <w:p>
      <w:pPr>
        <w:spacing w:after="0"/>
        <w:ind w:left="0"/>
        <w:jc w:val="both"/>
      </w:pPr>
      <w:r>
        <w:rPr>
          <w:rFonts w:ascii="Times New Roman"/>
          <w:b w:val="false"/>
          <w:i w:val="false"/>
          <w:color w:val="000000"/>
          <w:sz w:val="28"/>
        </w:rPr>
        <w:t>
      салықтық емес түсімдер – 696,2 мың теңге;</w:t>
      </w:r>
    </w:p>
    <w:p>
      <w:pPr>
        <w:spacing w:after="0"/>
        <w:ind w:left="0"/>
        <w:jc w:val="both"/>
      </w:pPr>
      <w:r>
        <w:rPr>
          <w:rFonts w:ascii="Times New Roman"/>
          <w:b w:val="false"/>
          <w:i w:val="false"/>
          <w:color w:val="000000"/>
          <w:sz w:val="28"/>
        </w:rPr>
        <w:t>
      трансферттер түсімі – 21 268,0 мың теңге;</w:t>
      </w:r>
    </w:p>
    <w:p>
      <w:pPr>
        <w:spacing w:after="0"/>
        <w:ind w:left="0"/>
        <w:jc w:val="both"/>
      </w:pPr>
      <w:r>
        <w:rPr>
          <w:rFonts w:ascii="Times New Roman"/>
          <w:b w:val="false"/>
          <w:i w:val="false"/>
          <w:color w:val="000000"/>
          <w:sz w:val="28"/>
        </w:rPr>
        <w:t>
      2) шығындар – 24 042,2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3"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55-694/VI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Елтай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