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44aaf" w14:textId="f144a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2019 жылғы 24 желтоқсандағы № 47-525/VI "Үржар ауданының 2020-2022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30 сәуірдегі № 52-643/VI шешімі. Шығыс Қазақстан облысының Әділет департаментінде 2020 жылғы 12 мамырда № 7050 болып тіркелді. Күші жойылды - Шығыс Қазақстан облысы Үржар аудандық мәслихатының 2020 жылғы 22 желтоқсандағы № 57-742/VI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аудандық мәслихатының 22.12.2020 </w:t>
      </w:r>
      <w:r>
        <w:rPr>
          <w:rFonts w:ascii="Times New Roman"/>
          <w:b w:val="false"/>
          <w:i w:val="false"/>
          <w:color w:val="ff0000"/>
          <w:sz w:val="28"/>
        </w:rPr>
        <w:t>№ 57-742/VI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бабының</w:t>
      </w:r>
      <w:r>
        <w:rPr>
          <w:rFonts w:ascii="Times New Roman"/>
          <w:b w:val="false"/>
          <w:i w:val="false"/>
          <w:color w:val="000000"/>
          <w:sz w:val="28"/>
        </w:rPr>
        <w:t xml:space="preserve"> 5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Шығыс Қазақстан облыстық мәслихатының 2020 жылғы 22 сәуіріндегі № 38/424-VI "2020-2022 жылдарға арналған облыстық бюджет туралы" Шығыс Қазақстан облыстық мәслихатының 2019 жылғы 13 желтоқсандағы № 35/389-VI шешіміне өзгерістер мен толықтырулар енгізу туралы" (Нормативтік құқықтық актілерді мемлекеттік тіркеу Тізілімінде 6993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2019 жылғы 24 желтоқсандағы № 47-525/VI "Үржар ауданының 2020-2022 жылдарға арналған бюджеті туралы" (Нормативтік құқықтық актілерді мемлекеттік тіркеу Тізілімінде 6485 нөмірімен тіркелген, 2020 жылдың 9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16 қаңтарында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bookmarkStart w:name="z9" w:id="3"/>
    <w:p>
      <w:pPr>
        <w:spacing w:after="0"/>
        <w:ind w:left="0"/>
        <w:jc w:val="both"/>
      </w:pPr>
      <w:r>
        <w:rPr>
          <w:rFonts w:ascii="Times New Roman"/>
          <w:b w:val="false"/>
          <w:i w:val="false"/>
          <w:color w:val="000000"/>
          <w:sz w:val="28"/>
        </w:rPr>
        <w:t>
      1 тармақ келесі редакцияда жазылсын:</w:t>
      </w:r>
    </w:p>
    <w:bookmarkEnd w:id="3"/>
    <w:bookmarkStart w:name="z10" w:id="4"/>
    <w:p>
      <w:pPr>
        <w:spacing w:after="0"/>
        <w:ind w:left="0"/>
        <w:jc w:val="both"/>
      </w:pPr>
      <w:r>
        <w:rPr>
          <w:rFonts w:ascii="Times New Roman"/>
          <w:b w:val="false"/>
          <w:i w:val="false"/>
          <w:color w:val="000000"/>
          <w:sz w:val="28"/>
        </w:rPr>
        <w:t xml:space="preserve">
      "1. Үржар ауданының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соның ішінде 2020 жылға келесідей көлемдерде бекітілсін:</w:t>
      </w:r>
    </w:p>
    <w:bookmarkEnd w:id="4"/>
    <w:bookmarkStart w:name="z11" w:id="5"/>
    <w:p>
      <w:pPr>
        <w:spacing w:after="0"/>
        <w:ind w:left="0"/>
        <w:jc w:val="both"/>
      </w:pPr>
      <w:r>
        <w:rPr>
          <w:rFonts w:ascii="Times New Roman"/>
          <w:b w:val="false"/>
          <w:i w:val="false"/>
          <w:color w:val="000000"/>
          <w:sz w:val="28"/>
        </w:rPr>
        <w:t>
      1) кірістер – 19 410 705,6 мың теңге, соның ішінде:</w:t>
      </w:r>
    </w:p>
    <w:bookmarkEnd w:id="5"/>
    <w:bookmarkStart w:name="z12" w:id="6"/>
    <w:p>
      <w:pPr>
        <w:spacing w:after="0"/>
        <w:ind w:left="0"/>
        <w:jc w:val="both"/>
      </w:pPr>
      <w:r>
        <w:rPr>
          <w:rFonts w:ascii="Times New Roman"/>
          <w:b w:val="false"/>
          <w:i w:val="false"/>
          <w:color w:val="000000"/>
          <w:sz w:val="28"/>
        </w:rPr>
        <w:t>
      салықтық түсімдер – 1 150 555,0 мың теңге;</w:t>
      </w:r>
    </w:p>
    <w:bookmarkEnd w:id="6"/>
    <w:bookmarkStart w:name="z13" w:id="7"/>
    <w:p>
      <w:pPr>
        <w:spacing w:after="0"/>
        <w:ind w:left="0"/>
        <w:jc w:val="both"/>
      </w:pPr>
      <w:r>
        <w:rPr>
          <w:rFonts w:ascii="Times New Roman"/>
          <w:b w:val="false"/>
          <w:i w:val="false"/>
          <w:color w:val="000000"/>
          <w:sz w:val="28"/>
        </w:rPr>
        <w:t>
      салықтық емес түсімдер – 16 389,0 мың теңге;</w:t>
      </w:r>
    </w:p>
    <w:bookmarkEnd w:id="7"/>
    <w:bookmarkStart w:name="z14" w:id="8"/>
    <w:p>
      <w:pPr>
        <w:spacing w:after="0"/>
        <w:ind w:left="0"/>
        <w:jc w:val="both"/>
      </w:pPr>
      <w:r>
        <w:rPr>
          <w:rFonts w:ascii="Times New Roman"/>
          <w:b w:val="false"/>
          <w:i w:val="false"/>
          <w:color w:val="000000"/>
          <w:sz w:val="28"/>
        </w:rPr>
        <w:t>
      негізгі капиталды сатудан түсетін түсімдер – 8 953,0 мың теңге;</w:t>
      </w:r>
    </w:p>
    <w:bookmarkEnd w:id="8"/>
    <w:bookmarkStart w:name="z15" w:id="9"/>
    <w:p>
      <w:pPr>
        <w:spacing w:after="0"/>
        <w:ind w:left="0"/>
        <w:jc w:val="both"/>
      </w:pPr>
      <w:r>
        <w:rPr>
          <w:rFonts w:ascii="Times New Roman"/>
          <w:b w:val="false"/>
          <w:i w:val="false"/>
          <w:color w:val="000000"/>
          <w:sz w:val="28"/>
        </w:rPr>
        <w:t>
      трансферттер түсімі – 18 234 808,6 мың теңге;</w:t>
      </w:r>
    </w:p>
    <w:bookmarkEnd w:id="9"/>
    <w:bookmarkStart w:name="z16" w:id="10"/>
    <w:p>
      <w:pPr>
        <w:spacing w:after="0"/>
        <w:ind w:left="0"/>
        <w:jc w:val="both"/>
      </w:pPr>
      <w:r>
        <w:rPr>
          <w:rFonts w:ascii="Times New Roman"/>
          <w:b w:val="false"/>
          <w:i w:val="false"/>
          <w:color w:val="000000"/>
          <w:sz w:val="28"/>
        </w:rPr>
        <w:t>
      2) шығындар – 23 849 518,7 мың теңге;</w:t>
      </w:r>
    </w:p>
    <w:bookmarkEnd w:id="10"/>
    <w:bookmarkStart w:name="z17" w:id="11"/>
    <w:p>
      <w:pPr>
        <w:spacing w:after="0"/>
        <w:ind w:left="0"/>
        <w:jc w:val="both"/>
      </w:pPr>
      <w:r>
        <w:rPr>
          <w:rFonts w:ascii="Times New Roman"/>
          <w:b w:val="false"/>
          <w:i w:val="false"/>
          <w:color w:val="000000"/>
          <w:sz w:val="28"/>
        </w:rPr>
        <w:t>
      3) таза бюджеттік кредиттеу – 38 923,0 мың теңге, соның ішінде:</w:t>
      </w:r>
    </w:p>
    <w:bookmarkEnd w:id="11"/>
    <w:bookmarkStart w:name="z18" w:id="12"/>
    <w:p>
      <w:pPr>
        <w:spacing w:after="0"/>
        <w:ind w:left="0"/>
        <w:jc w:val="both"/>
      </w:pPr>
      <w:r>
        <w:rPr>
          <w:rFonts w:ascii="Times New Roman"/>
          <w:b w:val="false"/>
          <w:i w:val="false"/>
          <w:color w:val="000000"/>
          <w:sz w:val="28"/>
        </w:rPr>
        <w:t>
      бюджеттік кредиттер – 63 624,0 мың теңге;</w:t>
      </w:r>
    </w:p>
    <w:bookmarkEnd w:id="12"/>
    <w:bookmarkStart w:name="z19" w:id="13"/>
    <w:p>
      <w:pPr>
        <w:spacing w:after="0"/>
        <w:ind w:left="0"/>
        <w:jc w:val="both"/>
      </w:pPr>
      <w:r>
        <w:rPr>
          <w:rFonts w:ascii="Times New Roman"/>
          <w:b w:val="false"/>
          <w:i w:val="false"/>
          <w:color w:val="000000"/>
          <w:sz w:val="28"/>
        </w:rPr>
        <w:t>
      бюджеттік кредиттерді өтеу – 24 701,0 мың теңге;</w:t>
      </w:r>
    </w:p>
    <w:bookmarkEnd w:id="13"/>
    <w:bookmarkStart w:name="z20" w:id="14"/>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4"/>
    <w:bookmarkStart w:name="z21" w:id="15"/>
    <w:p>
      <w:pPr>
        <w:spacing w:after="0"/>
        <w:ind w:left="0"/>
        <w:jc w:val="both"/>
      </w:pPr>
      <w:r>
        <w:rPr>
          <w:rFonts w:ascii="Times New Roman"/>
          <w:b w:val="false"/>
          <w:i w:val="false"/>
          <w:color w:val="000000"/>
          <w:sz w:val="28"/>
        </w:rPr>
        <w:t>
      қаржы активтерін сатып алу - 0,0 мың теңге;</w:t>
      </w:r>
    </w:p>
    <w:bookmarkEnd w:id="15"/>
    <w:bookmarkStart w:name="z22" w:id="16"/>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6"/>
    <w:bookmarkStart w:name="z23" w:id="17"/>
    <w:p>
      <w:pPr>
        <w:spacing w:after="0"/>
        <w:ind w:left="0"/>
        <w:jc w:val="both"/>
      </w:pPr>
      <w:r>
        <w:rPr>
          <w:rFonts w:ascii="Times New Roman"/>
          <w:b w:val="false"/>
          <w:i w:val="false"/>
          <w:color w:val="000000"/>
          <w:sz w:val="28"/>
        </w:rPr>
        <w:t>
      5) бюджет тапшылығы (профициті) – - 4 477 736,1 мың теңге;</w:t>
      </w:r>
    </w:p>
    <w:bookmarkEnd w:id="17"/>
    <w:bookmarkStart w:name="z24" w:id="18"/>
    <w:p>
      <w:pPr>
        <w:spacing w:after="0"/>
        <w:ind w:left="0"/>
        <w:jc w:val="both"/>
      </w:pPr>
      <w:r>
        <w:rPr>
          <w:rFonts w:ascii="Times New Roman"/>
          <w:b w:val="false"/>
          <w:i w:val="false"/>
          <w:color w:val="000000"/>
          <w:sz w:val="28"/>
        </w:rPr>
        <w:t>
      6) бюджет тапшылығын қаржыландыру (профицитін пайдалану) – 4 477 736,1 мың теңге, соның ішінде:</w:t>
      </w:r>
    </w:p>
    <w:bookmarkEnd w:id="18"/>
    <w:bookmarkStart w:name="z25" w:id="19"/>
    <w:p>
      <w:pPr>
        <w:spacing w:after="0"/>
        <w:ind w:left="0"/>
        <w:jc w:val="both"/>
      </w:pPr>
      <w:r>
        <w:rPr>
          <w:rFonts w:ascii="Times New Roman"/>
          <w:b w:val="false"/>
          <w:i w:val="false"/>
          <w:color w:val="000000"/>
          <w:sz w:val="28"/>
        </w:rPr>
        <w:t>
      қарыздар түсімі – 4 459 534,3 мың теңге;</w:t>
      </w:r>
    </w:p>
    <w:bookmarkEnd w:id="19"/>
    <w:bookmarkStart w:name="z26" w:id="20"/>
    <w:p>
      <w:pPr>
        <w:spacing w:after="0"/>
        <w:ind w:left="0"/>
        <w:jc w:val="both"/>
      </w:pPr>
      <w:r>
        <w:rPr>
          <w:rFonts w:ascii="Times New Roman"/>
          <w:b w:val="false"/>
          <w:i w:val="false"/>
          <w:color w:val="000000"/>
          <w:sz w:val="28"/>
        </w:rPr>
        <w:t>
      қарыздарды өтеу – 24 701,0 мың теңге;</w:t>
      </w:r>
    </w:p>
    <w:bookmarkEnd w:id="20"/>
    <w:bookmarkStart w:name="z27" w:id="21"/>
    <w:p>
      <w:pPr>
        <w:spacing w:after="0"/>
        <w:ind w:left="0"/>
        <w:jc w:val="both"/>
      </w:pPr>
      <w:r>
        <w:rPr>
          <w:rFonts w:ascii="Times New Roman"/>
          <w:b w:val="false"/>
          <w:i w:val="false"/>
          <w:color w:val="000000"/>
          <w:sz w:val="28"/>
        </w:rPr>
        <w:t>
      бюджет қаражатының пайдаланылатын қалдықтары – 42 902,8 теңге.";</w:t>
      </w:r>
    </w:p>
    <w:bookmarkEnd w:id="21"/>
    <w:bookmarkStart w:name="z28" w:id="2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2"/>
    <w:bookmarkStart w:name="z29" w:id="23"/>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Каирбаев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30 сәуірі </w:t>
            </w:r>
            <w:r>
              <w:br/>
            </w:r>
            <w:r>
              <w:rPr>
                <w:rFonts w:ascii="Times New Roman"/>
                <w:b w:val="false"/>
                <w:i w:val="false"/>
                <w:color w:val="000000"/>
                <w:sz w:val="20"/>
              </w:rPr>
              <w:t xml:space="preserve">№ 52-643/VI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xml:space="preserve">№ 47-525/VI шешіміне </w:t>
            </w:r>
            <w:r>
              <w:br/>
            </w:r>
            <w:r>
              <w:rPr>
                <w:rFonts w:ascii="Times New Roman"/>
                <w:b w:val="false"/>
                <w:i w:val="false"/>
                <w:color w:val="000000"/>
                <w:sz w:val="20"/>
              </w:rPr>
              <w:t>1 қосымша</w:t>
            </w:r>
          </w:p>
        </w:tc>
      </w:tr>
    </w:tbl>
    <w:bookmarkStart w:name="z34" w:id="24"/>
    <w:p>
      <w:pPr>
        <w:spacing w:after="0"/>
        <w:ind w:left="0"/>
        <w:jc w:val="left"/>
      </w:pPr>
      <w:r>
        <w:rPr>
          <w:rFonts w:ascii="Times New Roman"/>
          <w:b/>
          <w:i w:val="false"/>
          <w:color w:val="000000"/>
        </w:rPr>
        <w:t xml:space="preserve"> 2020 жылға арналған Үржар ауданының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942"/>
        <w:gridCol w:w="607"/>
        <w:gridCol w:w="6342"/>
        <w:gridCol w:w="38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19 410 705,6</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1 150 555,0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482 919,0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469 419,0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536 333,0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536 333,0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99 667,0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9 728,0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7 012,0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21 136,0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10 436,0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16 389,0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18 234 808,6</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18 234 787,2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5"/>
        <w:gridCol w:w="1108"/>
        <w:gridCol w:w="1108"/>
        <w:gridCol w:w="5448"/>
        <w:gridCol w:w="32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23 849 518,7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599 345,1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180 361,0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71 717,1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71 717,1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9 662 238,8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8 749 468,5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8 548 782,0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8 434 814,0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200 686,5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200 686,5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762 962,0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762 962,0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151 244,0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1 404 273,9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803 673,0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801 666,0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801 666,0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578 184,9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578 184,9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87 260,9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7 645 899,8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3 645 046,8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3 599 346,8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3 500 516,8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3 561 360,0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3 552 472,0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3 552 472,0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439 493,0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439 493,0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433 093,0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465 929,9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72 287,9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44 287,9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58 369,8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74 697,0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74 697,0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74 697,0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1 805 621,0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1 794 896,0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1 794 896,0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1 782 396,0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1 128 910,0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1 128 910,0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367 661,0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543 317,0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543 317,0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979 197,4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979 197,4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979 197,4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371 543,2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569 584,0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-4 477 736,1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каржыландыру ( профицитін пайдалану)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4 477 736,1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4 459 534,3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4 459 534,3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4 459 534,3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4 459 534,3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30 сәуірі </w:t>
            </w:r>
            <w:r>
              <w:br/>
            </w:r>
            <w:r>
              <w:rPr>
                <w:rFonts w:ascii="Times New Roman"/>
                <w:b w:val="false"/>
                <w:i w:val="false"/>
                <w:color w:val="000000"/>
                <w:sz w:val="20"/>
              </w:rPr>
              <w:t xml:space="preserve">№ 52-643/VI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xml:space="preserve">№ 47-525/VI шешіміне </w:t>
            </w:r>
            <w:r>
              <w:br/>
            </w:r>
            <w:r>
              <w:rPr>
                <w:rFonts w:ascii="Times New Roman"/>
                <w:b w:val="false"/>
                <w:i w:val="false"/>
                <w:color w:val="000000"/>
                <w:sz w:val="20"/>
              </w:rPr>
              <w:t>4 қосымша</w:t>
            </w:r>
          </w:p>
        </w:tc>
      </w:tr>
    </w:tbl>
    <w:bookmarkStart w:name="z40" w:id="25"/>
    <w:p>
      <w:pPr>
        <w:spacing w:after="0"/>
        <w:ind w:left="0"/>
        <w:jc w:val="left"/>
      </w:pPr>
      <w:r>
        <w:rPr>
          <w:rFonts w:ascii="Times New Roman"/>
          <w:b/>
          <w:i w:val="false"/>
          <w:color w:val="000000"/>
        </w:rPr>
        <w:t xml:space="preserve"> Бюджеттік инвестициялық жобаларды жүзеге асыруға бағытталған 2020-2022 жылдарға Үржар ауданы бюджетінің даму бағдарламаларының тізбесі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314"/>
        <w:gridCol w:w="662"/>
        <w:gridCol w:w="662"/>
        <w:gridCol w:w="5048"/>
        <w:gridCol w:w="1796"/>
        <w:gridCol w:w="1796"/>
        <w:gridCol w:w="15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Қаратұма ауылындағы әкімшілік ғимараты құрылысының ЖСҚ түзету үшін</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Қаратұма ауылындағы әкімшілік ғимараты құрылысы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149 808,3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149 808,3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149 808,3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149 808,3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149 808,3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ауылындағы мектеп ғимаратын қайта жаңғырту және бала бақшаға қайта жабдықтау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145 808,3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ауылындағы 140 орындық бала бақша құрылысының ЖСҚ әзірлеу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7 151 818,8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4 454 213,0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637 317,0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3 599 346,8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3 599 346,8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98 830,0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47 924,0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60 пәтерлі тұрғын үй құрылысы (сыртқы инженерлік желісіз)</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47 924,0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50 906,0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30 пәтерлі тұрғын үй құрылысы (сыртқы инженерлік желісіз)</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34 906,0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60 пәтерлі тұрғын үй құрылысы (сыртқы инженерлік желісіз)</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ауылындағы 30 пәтерлік тұрғын үй құрылысына ЖСҚ әзірлеу және мемлекеттік сараптамадан өткізу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ауылындағы 30 пәтерлік тұрғын үй құрылысына ЖСҚ әзірлеу және мемлекеттік сараптамадан өткізу (байланыстыру)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60 пәтерлік тұрғын үй құрылысына ЖСҚ әзірлеу (байланыстыру)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3 500 516,8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89 487,0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30 және 60 пәтерлі тұрғын үйлерінің сыртқы инженерлік желілерінің құрылысы (жылумен жабдықтау)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89 487,0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27 281,5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30 және 60 пәтерлі тұрғын үйлерінің сыртқы инженерлік желілерінің құрылысы (электрмен жабдықтау)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жеке тұрғын үйлерге "Нұрлы жер" бағдарламасы аясында 35/10 кВт қосалқы станциясы құрылысына ЖСҚ әзірлеу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Үржар ауданы Алакөл жағалауында су жүйесімен су бөгеті құрылысына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Алакөл жағалауындағы 60 га жер телімін дегдітуге әзірленген ЖСҚ сараптамасын алу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"Көктал" қосалқы станциясын қайта жаңғыртумен "Мақаншы" 110 кВ қосалқы станциясынан 110/35 кв "Көктал" қосалқы станциясына дейінгі ӘЖ-110 кВ құрылысы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ішкі несиелерден алынған несиелер есебінен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3 383 748,3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"Көктал" қосалқы станциясын қайта жаңғыртумен "Мақаншы" 110 кВ қосалқы станциясынан 110/35 кв "Көктал" қосалқы станциясына дейінгі ӘЖ-110 кВ құрылысы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2 391 964,3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Үржар ауданы Алакөл жағалауында су жүйесімен су бөгеті құрылысына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991 784,0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3 552 472,0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4 404 213,0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587 317,0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3 552 472,0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4 404 213,0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587 317,0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3 552 472,0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4 404 213,0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587 317,0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2 873 213,0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3 952 259,0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416 037,0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 су құбыры желілерін қайта жаңғырту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254 190,0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Қабанбай ауылындағы су құбыры құрылысы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797 783,0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Бахты ауылындағы су құбыры құрылысы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368 591,0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су құбыры желілері құрылыстарын қайта жаңғырту (3-ші кезең)</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533 026,0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161 847,0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Бестерек ауылындағы су құбыры желілері және су бөгеті құрылысы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390 582,0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Көктал ауылындағы су құбыры желілері және су бөгеті құрылысы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349 605,0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Елтай ауылындағы су құбыры желілері және су бөгеті құрылысы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436 500,0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Жоғарғы Егінсу ауылындағы су құбыры желілері және су бөгеті құрылысы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405 439,0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Ақжар ауылындағы су құбыры желілері және су бөгеті құрылысы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443 946,0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679 259,0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451 954,0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171 280,0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 су құбыры желілерін қайта жаңғырту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91 880,0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Шолпан ауылындағы су құбыры құрылысы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43 527,0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Бестерек ауылындағы су құбыры құрылысы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47 533,0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су құбыры желілері құрылыстарын қайта жаңғырту (3-ші кезең)</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79 400,0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Көктал ауылындағы су құбыры құрылысы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47 616,0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Бахты ауылындағы су құбырын қайта жаңғырту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40 183,0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Қабанбай ауылындағы су құбыры құрылысы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84 218,0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Ельтай ауылындағы су құбыры құрылысы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Ақжар ауылындағы су құбыры құрылысы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71 883,0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Жоғарғы Егинсу ауылындағы су құбыры құрылысы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Сағат ауылындағы су құбырын қайта жаңғыртуға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282 845,0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Жанай ауылындағы су құбыры құрылысына ЖСҚ әзірлеу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10 352,0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Егінсу ауылындағы су құбыры құрылысына ЖСҚ әзірлеу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9 196,0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Айтбай ауылындағы су құбыры құрылысына ЖСҚ әзірлеу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Қаратал ауылындағы су құбыры құрылысына ЖСҚ әзірлеу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кәріз суларына арналған сүзгі алаңдарының құрылысына әзірленген ЖСҚ мемлекеттік сараптамадан өткізу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Таскескен ауылындағы су құбыры құрылысын кеңейтуге әзірленген ЖСҚ түзету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Жоғарғы Егінсу ауылындағы 150 орындық ауылдық клуб құрылысына әзірленген ЖСҚ түзету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Қабанбай ауылындағы спорт модулі құрылысына ЖСҚ әзірлеу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әуежайдың ұшу-қону жолағын қайта жаңғырту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Үржар ауданы, Үржар ауылындағы әуежайдың ұшу-қону жолағын қайта жаңғыртуға әзірленген ЖСҚ қайта мемлекеттік сараптамадан өткізуге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543 317,0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310 800,0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543 317,0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310 800,0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543 317,0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310 800,0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543 317,0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310 800,0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484 593,0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217 560,0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ауылыныдағы жүзу бассейнінің құрылысы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177 411,0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ауылыныдағы спорт модулінің құрылысы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307 182,0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Жоғарғы Егінсу ауылындағы 150 орындық ауылдық клуб құрылысы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217 560,0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58 724,0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93 240,0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ауылыныдағы жүзу бассейнінің құрылысы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22 024,0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ауылыныдағы спорт модулінің құрылысы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Жоғарғы Егінсу ауылындағы 150 орындық ауылдық клуб құрылысы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93 240,0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7 877 647,1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4 915 013,0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823 217,0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