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1f529" w14:textId="661f5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Қарабұта ауылдық округінің 2020-2022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2020 жылғы 10 қаңтардағы № 48-553/VI шешімі. Шығыс Қазақстан облысының Әділет департаментінде 2020 жылғы 17 қаңтарда № 6574 болып тіркелді. Күші жойылды - Шығыс Қазақстан облысы Үржар аудандық мәслихатының 2020 жылғы 29 желтоқсандағы № 57-772/VI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Үржар аудандық мәслихатының 29.12.2020 </w:t>
      </w:r>
      <w:r>
        <w:rPr>
          <w:rFonts w:ascii="Times New Roman"/>
          <w:b w:val="false"/>
          <w:i w:val="false"/>
          <w:color w:val="ff0000"/>
          <w:sz w:val="28"/>
        </w:rPr>
        <w:t>№ 57-772/VI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9-1 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75 баптарының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тармақтарына,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Үржар аудандық мәслихатының 2019 жылғы 24 желтоқсандағы № 47-525/VI "2020-2022 жылдарға арналған Үржар ауданының бюджеті туралы" (нормативтік құқықтық актілерді мемлекеттік тіркеу Тізілімінде 6485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Қарабұта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29 251,4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1 303,0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27 646,0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29 251,4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тапшылығы (профициті) –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Үржар аудандық мәслихатының 14.10.2020 </w:t>
      </w:r>
      <w:r>
        <w:rPr>
          <w:rFonts w:ascii="Times New Roman"/>
          <w:b w:val="false"/>
          <w:i w:val="false"/>
          <w:color w:val="ff0000"/>
          <w:sz w:val="28"/>
        </w:rPr>
        <w:t>№ 55-703/VI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 Шевкунов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"Шығыс Қазақстан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48-553/VI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Қарабұта ауылдық округінің 2020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Шығыс Қазақстан облысы Үржар аудандық мәслихатының 14.10.2020 </w:t>
      </w:r>
      <w:r>
        <w:rPr>
          <w:rFonts w:ascii="Times New Roman"/>
          <w:b w:val="false"/>
          <w:i w:val="false"/>
          <w:color w:val="ff0000"/>
          <w:sz w:val="28"/>
        </w:rPr>
        <w:t>№ 55-703/VI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29 251,4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302,4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302,4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302,4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27 646,0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940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29 251,4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16 582,4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16 582,4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16 582,4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16 582,4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Бюджет тапшылығы (профициті)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тапшылығын каржыландыру  ( профицитін пайдалану)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"Шығыс Қазақстан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48-553/VI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Қарабұта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"/>
        <w:gridCol w:w="1135"/>
        <w:gridCol w:w="1762"/>
        <w:gridCol w:w="1136"/>
        <w:gridCol w:w="3106"/>
        <w:gridCol w:w="4912"/>
      </w:tblGrid>
      <w:tr>
        <w:trPr>
          <w:trHeight w:val="30" w:hRule="atLeast"/>
        </w:trPr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 (мың теңге)</w:t>
            </w:r>
          </w:p>
        </w:tc>
      </w:tr>
      <w:tr>
        <w:trPr>
          <w:trHeight w:val="30" w:hRule="atLeast"/>
        </w:trPr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Кірістер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21 280,0</w:t>
            </w:r>
          </w:p>
        </w:tc>
      </w:tr>
      <w:tr>
        <w:trPr>
          <w:trHeight w:val="30" w:hRule="atLeast"/>
        </w:trPr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1 368,0</w:t>
            </w:r>
          </w:p>
        </w:tc>
      </w:tr>
      <w:tr>
        <w:trPr>
          <w:trHeight w:val="30" w:hRule="atLeast"/>
        </w:trPr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1 368,0</w:t>
            </w:r>
          </w:p>
        </w:tc>
      </w:tr>
      <w:tr>
        <w:trPr>
          <w:trHeight w:val="30" w:hRule="atLeast"/>
        </w:trPr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1 157,0</w:t>
            </w:r>
          </w:p>
        </w:tc>
      </w:tr>
      <w:tr>
        <w:trPr>
          <w:trHeight w:val="30" w:hRule="atLeast"/>
        </w:trPr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19 912,0</w:t>
            </w:r>
          </w:p>
        </w:tc>
      </w:tr>
      <w:tr>
        <w:trPr>
          <w:trHeight w:val="30" w:hRule="atLeast"/>
        </w:trPr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940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"Шығыс Қазақстан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48-553/VI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Қарабұта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"/>
        <w:gridCol w:w="1135"/>
        <w:gridCol w:w="1762"/>
        <w:gridCol w:w="1136"/>
        <w:gridCol w:w="3106"/>
        <w:gridCol w:w="4912"/>
      </w:tblGrid>
      <w:tr>
        <w:trPr>
          <w:trHeight w:val="30" w:hRule="atLeast"/>
        </w:trPr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 (мың теңге)</w:t>
            </w:r>
          </w:p>
        </w:tc>
      </w:tr>
      <w:tr>
        <w:trPr>
          <w:trHeight w:val="30" w:hRule="atLeast"/>
        </w:trPr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Кірістер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22 126,0</w:t>
            </w:r>
          </w:p>
        </w:tc>
      </w:tr>
      <w:tr>
        <w:trPr>
          <w:trHeight w:val="30" w:hRule="atLeast"/>
        </w:trPr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1 436,0</w:t>
            </w:r>
          </w:p>
        </w:tc>
      </w:tr>
      <w:tr>
        <w:trPr>
          <w:trHeight w:val="30" w:hRule="atLeast"/>
        </w:trPr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1 436,0</w:t>
            </w:r>
          </w:p>
        </w:tc>
      </w:tr>
      <w:tr>
        <w:trPr>
          <w:trHeight w:val="30" w:hRule="atLeast"/>
        </w:trPr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1 215,0</w:t>
            </w:r>
          </w:p>
        </w:tc>
      </w:tr>
      <w:tr>
        <w:trPr>
          <w:trHeight w:val="30" w:hRule="atLeast"/>
        </w:trPr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20 690,0</w:t>
            </w:r>
          </w:p>
        </w:tc>
      </w:tr>
      <w:tr>
        <w:trPr>
          <w:trHeight w:val="30" w:hRule="atLeast"/>
        </w:trPr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940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