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e7a9" w14:textId="01ae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Ақжар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48-541/VI шешімі. Шығыс Қазақстан облысының Әділет департаментінде 2020 жылғы 17 қаңтарда № 6572 болып тіркелді. Күші жойылды - Шығыс Қазақстан облысы Үржар аудандық мәслихатының 2020 жылғы 29 желтоқсандағы № 57-755/VI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57-755/VI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Ақжар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40 838,0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55-687/VI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48-541/VI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1-қ</w:t>
      </w:r>
      <w:r>
        <w:rPr>
          <w:rFonts w:ascii="Times New Roman"/>
          <w:b w:val="false"/>
          <w:i/>
          <w:color w:val="000000"/>
          <w:sz w:val="28"/>
        </w:rPr>
        <w:t>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55-687/VI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10 500,0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48-541/VI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48-541/VI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