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04ac" w14:textId="24f0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Айыртау ауылдық округі әкімінің 2020 жылғы 21 сәуірдегі № 2 шешімі. Шығыс Қазақстан облысының Әділет департаментінде 2020 жылғы 24 сәуірде № 6996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Шығыс Қазақстан облыстық ономастикалық комиссиясының 2019 жылғы 11 желтоқсандағы қорытындысына және халықтың пікірін ескере отырып, Айыртау ауылдық округінің әкімі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Ұлан ауданының Айыртау ауылындағы "Целинная" көшесі "Бектасов Садуақас" деп қайта аталсын.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Ұлан ауданының Айыртау ауылдық округі әкімінің аппараты" мемлекеттік мекемесі Қазақстан Республикасының заңнамалық актілерінде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шешімінің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Ұлан ауданының аумағында таратылатын мерзімді баспа басылымдарында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Ұлан ауданы әкімдігінің интернет-ресурсына орналастыруын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орындалуына бақылау жасауды өзіме қалдырамын.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Актанов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