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d0f0" w14:textId="278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51-13 "2020-2022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63-13 шешімі. Шығыс Қазақстан облысының Әділет департаментінде 2020 жылғы 11 қарашада № 7802 болып тіркелді. Күші жойылды - Шығыс Қазақстан облысы Тарбағатай аудандық мәслихатының 2020 жылғы 30 желтоқсандағы № 67-13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51-13 "2020-2022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6669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55 019,5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50 792,5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55 248,3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228,8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Қызыл кесік ауылдық округ бюджетіне аудандық бюджеттен – 31 105,5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63-13 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 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