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d5cb1" w14:textId="72d5c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Тарбағатай ауданының бюджеті туралы" Тарбағатай аудандық мәслихатының 2019 жылғы 24 желтоқсандағы № 50-2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2020 жылғы 4 қыркүйектегі № 59-2 шешімі. Шығыс Қазақстан облысының Әділет департаментінде 2020 жылғы 15 қыркүйекте № 7534 болып тіркелді. Күші жойылды - Шығыс Қазақстан облысы Тарбағатай аудандық мәслихатының 2020 жылғы 23 желтоқсандағы № 66-2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Тарбағатай аудандық мәслихатының 23.12.2020 № 66-2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және "2020-2022 жылдарға арналған облыстық бюджет туралы" 2019 жылғы 13 желтоқсандағы Шығыс Қазақстан облыстық мәслихатының №35/389-VI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2020 жылғы 21 тамыздағы № 41/466- 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7500 нөмірімен тіркелді) сәйкес, Тарбағатай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1."2020-2022 жылдарға арналған Тарбағатай ауданының бюджеті туралы" Тарбағатай аудандық мәслихатының 2019 жылғы 24 желтоқсандағы № 50-2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6476 нөмірімен тіркелген, Қазақстан Республикасы нормативтік құқықтық актілерінің электрондық түрдегі эталондық бақылау банкінде 2020 жылғы 15 қаңтарда жарияланған) мынандай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14 514 178,1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1 034 180,0 мың теңге;</w:t>
      </w:r>
    </w:p>
    <w:bookmarkEnd w:id="5"/>
    <w:bookmarkStart w:name="z13" w:id="6"/>
    <w:p>
      <w:pPr>
        <w:spacing w:after="0"/>
        <w:ind w:left="0"/>
        <w:jc w:val="both"/>
      </w:pPr>
      <w:r>
        <w:rPr>
          <w:rFonts w:ascii="Times New Roman"/>
          <w:b w:val="false"/>
          <w:i w:val="false"/>
          <w:color w:val="000000"/>
          <w:sz w:val="28"/>
        </w:rPr>
        <w:t>
      салықтық емес түсімдер – 12 211,8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3 142,0 мың теңге;</w:t>
      </w:r>
    </w:p>
    <w:bookmarkEnd w:id="7"/>
    <w:bookmarkStart w:name="z15" w:id="8"/>
    <w:p>
      <w:pPr>
        <w:spacing w:after="0"/>
        <w:ind w:left="0"/>
        <w:jc w:val="both"/>
      </w:pPr>
      <w:r>
        <w:rPr>
          <w:rFonts w:ascii="Times New Roman"/>
          <w:b w:val="false"/>
          <w:i w:val="false"/>
          <w:color w:val="000000"/>
          <w:sz w:val="28"/>
        </w:rPr>
        <w:t>
      трансферттер түсімі – 13 464 644,3 мың теңге;</w:t>
      </w:r>
    </w:p>
    <w:bookmarkEnd w:id="8"/>
    <w:bookmarkStart w:name="z16" w:id="9"/>
    <w:p>
      <w:pPr>
        <w:spacing w:after="0"/>
        <w:ind w:left="0"/>
        <w:jc w:val="both"/>
      </w:pPr>
      <w:r>
        <w:rPr>
          <w:rFonts w:ascii="Times New Roman"/>
          <w:b w:val="false"/>
          <w:i w:val="false"/>
          <w:color w:val="000000"/>
          <w:sz w:val="28"/>
        </w:rPr>
        <w:t>
      2) шығындар – 14 841 433,0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144 025,0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–178 552,0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34 527,0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-6000,0 мың теңге;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мемлекеттiң қаржы активтерiн сатудан түсетiн түсiмдер – 6000,0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- 465 279,9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465 279,9 мың теңге;</w:t>
      </w:r>
    </w:p>
    <w:bookmarkEnd w:id="17"/>
    <w:bookmarkStart w:name="z25" w:id="18"/>
    <w:p>
      <w:pPr>
        <w:spacing w:after="0"/>
        <w:ind w:left="0"/>
        <w:jc w:val="both"/>
      </w:pPr>
      <w:r>
        <w:rPr>
          <w:rFonts w:ascii="Times New Roman"/>
          <w:b w:val="false"/>
          <w:i w:val="false"/>
          <w:color w:val="000000"/>
          <w:sz w:val="28"/>
        </w:rPr>
        <w:t>
      қарыздар түсімі – 483 035,0 мың теңге;</w:t>
      </w:r>
    </w:p>
    <w:bookmarkEnd w:id="18"/>
    <w:bookmarkStart w:name="z26" w:id="19"/>
    <w:p>
      <w:pPr>
        <w:spacing w:after="0"/>
        <w:ind w:left="0"/>
        <w:jc w:val="both"/>
      </w:pPr>
      <w:r>
        <w:rPr>
          <w:rFonts w:ascii="Times New Roman"/>
          <w:b w:val="false"/>
          <w:i w:val="false"/>
          <w:color w:val="000000"/>
          <w:sz w:val="28"/>
        </w:rPr>
        <w:t>
      қарыздарды өтеу – 34 527,0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пайдаланатын қалдықтары – 16 771,9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келесі редакцияда жазылсын:</w:t>
      </w:r>
    </w:p>
    <w:bookmarkStart w:name="z29" w:id="21"/>
    <w:p>
      <w:pPr>
        <w:spacing w:after="0"/>
        <w:ind w:left="0"/>
        <w:jc w:val="both"/>
      </w:pPr>
      <w:r>
        <w:rPr>
          <w:rFonts w:ascii="Times New Roman"/>
          <w:b w:val="false"/>
          <w:i w:val="false"/>
          <w:color w:val="000000"/>
          <w:sz w:val="28"/>
        </w:rPr>
        <w:t>
      "11. 2020 жылға арналған аудандық бюджетте мамандарды әлеуметтік қолдау шараларын іске асыруға республикалық бюджеттен берілетін кредит – 178 552,0 мың теңге сомасында көзделгені ескерілсін.";</w:t>
      </w:r>
    </w:p>
    <w:bookmarkEnd w:id="21"/>
    <w:bookmarkStart w:name="z30" w:id="2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2"/>
    <w:bookmarkStart w:name="z31" w:id="23"/>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Тарбағатай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4 қыркүйектегі </w:t>
            </w:r>
            <w:r>
              <w:br/>
            </w:r>
            <w:r>
              <w:rPr>
                <w:rFonts w:ascii="Times New Roman"/>
                <w:b w:val="false"/>
                <w:i w:val="false"/>
                <w:color w:val="000000"/>
                <w:sz w:val="20"/>
              </w:rPr>
              <w:t>№ 59-2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50-2 шешіміне 1 қосымша</w:t>
            </w:r>
          </w:p>
        </w:tc>
      </w:tr>
    </w:tbl>
    <w:bookmarkStart w:name="z35" w:id="24"/>
    <w:p>
      <w:pPr>
        <w:spacing w:after="0"/>
        <w:ind w:left="0"/>
        <w:jc w:val="left"/>
      </w:pPr>
      <w:r>
        <w:rPr>
          <w:rFonts w:ascii="Times New Roman"/>
          <w:b/>
          <w:i w:val="false"/>
          <w:color w:val="000000"/>
        </w:rPr>
        <w:t xml:space="preserve"> 2020 жылға арналған Тарбағатай ауданының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14 514 178,1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13 464 644,3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13 459 972,3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13 459 972,3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14 841 433,0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615 532,9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8 411 843,2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487 870,8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487 870,8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7 688 870,4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7 338 478,0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7 177 912,0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1 720 339,5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643 233,5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643 233,5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485 407,1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478 318,2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895 058,3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895 058,3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895 058,3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-465 279,9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465 279,9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4 қыркүйектегі </w:t>
            </w:r>
            <w:r>
              <w:br/>
            </w:r>
            <w:r>
              <w:rPr>
                <w:rFonts w:ascii="Times New Roman"/>
                <w:b w:val="false"/>
                <w:i w:val="false"/>
                <w:color w:val="000000"/>
                <w:sz w:val="20"/>
              </w:rPr>
              <w:t>№ 59-2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50-2 шешіміне 6 қосымша</w:t>
            </w:r>
          </w:p>
        </w:tc>
      </w:tr>
    </w:tbl>
    <w:bookmarkStart w:name="z38" w:id="25"/>
    <w:p>
      <w:pPr>
        <w:spacing w:after="0"/>
        <w:ind w:left="0"/>
        <w:jc w:val="left"/>
      </w:pPr>
      <w:r>
        <w:rPr>
          <w:rFonts w:ascii="Times New Roman"/>
          <w:b/>
          <w:i w:val="false"/>
          <w:color w:val="000000"/>
        </w:rPr>
        <w:t xml:space="preserve"> Облыстық бюджеттен берілген нысаналы трансферттер және кредиттер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берілген нысаналы трансферттер және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1 167 949,3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306 430,4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306 430,4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372 255,6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372 255,6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372 255,6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4 қыркүйектегі </w:t>
            </w:r>
            <w:r>
              <w:br/>
            </w:r>
            <w:r>
              <w:rPr>
                <w:rFonts w:ascii="Times New Roman"/>
                <w:b w:val="false"/>
                <w:i w:val="false"/>
                <w:color w:val="000000"/>
                <w:sz w:val="20"/>
              </w:rPr>
              <w:t>№ 59-2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50-2 шешіміне 7 қосымша</w:t>
            </w:r>
          </w:p>
        </w:tc>
      </w:tr>
    </w:tbl>
    <w:bookmarkStart w:name="z41" w:id="26"/>
    <w:p>
      <w:pPr>
        <w:spacing w:after="0"/>
        <w:ind w:left="0"/>
        <w:jc w:val="left"/>
      </w:pPr>
      <w:r>
        <w:rPr>
          <w:rFonts w:ascii="Times New Roman"/>
          <w:b/>
          <w:i w:val="false"/>
          <w:color w:val="000000"/>
        </w:rPr>
        <w:t xml:space="preserve"> Республикалық бюджеттен берілген нысаналы трансферттер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4 031 545,0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144 236,0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