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e74" w14:textId="6bf8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Жетіарал ауылдық округінің бюджеті туралы" Тарбағатай аудандық маслихатының 2020 жылғы 13 қаңтардағы № 51-6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53-6 шешімі. Шығыс Қазақстан облысының Әділет департаментінде 2020 жылғы 17 сәуірде № 6942 болып тіркелді. Күші жойылды - Шығыс Қазақстан облысы Тарбағатай аудандық мәслихатының 2020 жылғы 30 желтоқсандағы № 67-6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Жетіарал ауылдық округінің бюджеті туралы" Тарбағатай аудандық мәслихатының 2020 жылғы 13 қаңтардағы № 51-6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6658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56 601,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–52 913,0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56 601,0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Жетіарал ауылдық округ бюджетіне аудандық бюджеттен – 33 214,0 мың теңге көлемінде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51-6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Жетіарал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