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7972" w14:textId="8717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Қарасу ауылдық округінің бюджеті туралы" Тарбағатай аудандық маслихатының 2020 жылғы 13 қаңтардағы № 51-8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53-8 шешімі. Шығыс Қазақстан облысының Әділет департаментінде 2020 жылғы 17 сәуірде № 6941 болып тіркелді. Күші жойылды - Шығыс Қазақстан облысы Тарбағатай аудандық мәслихатының 2020 жылғы 30 желтоқсандағы № 67-8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Қарасу ауылдық округінің бюджеті туралы" Тарбағатай аудандық мәслихатының 2020 жылғы 13 қаңтардағы № 51-8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6663 нөмірімен тіркелген, Қазақстан Республикасы нормативтік құқықтық актілерінің электрондық түрдегі Эталондық бақылау банкінде 2020 жылғы 28 қантар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44 153, 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2 518,0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41 635,0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44 153,0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жазылсын: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Қарасу ауылдық округ бюджетіне аудандық бюджеттен – 8 902,0 мың теңге көлемінде нысаналы трансферттер көзделгені ескерілсін.";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51-8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