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2658" w14:textId="2472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27 наурыздағы № 52-6 шешімі. Шығыс Қазақстан облысының Әділет департаментінде 2020 жылғы 3 сәуірде № 6849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Шығыс Қазақстан облыстық мәслихатының 2020 жылғы 13 наурыздағы № 36/410-VI "2020-2022 жылдарға арналған облыстық бюджет туралы" 2019 жылғы 13 желтоқсандағы Шығыс Қазақстан облыстық мәслихатының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6778 нөмірімен тіркелді) сәйкес, Тарбағатай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эталондық бақылау банкінде электрондық түрде 2020 жылғы 15 қаңтарда жарияланған)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13 163 348,0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800 209,0 мың теңге;</w:t>
      </w:r>
    </w:p>
    <w:bookmarkEnd w:id="4"/>
    <w:bookmarkStart w:name="z7" w:id="5"/>
    <w:p>
      <w:pPr>
        <w:spacing w:after="0"/>
        <w:ind w:left="0"/>
        <w:jc w:val="both"/>
      </w:pPr>
      <w:r>
        <w:rPr>
          <w:rFonts w:ascii="Times New Roman"/>
          <w:b w:val="false"/>
          <w:i w:val="false"/>
          <w:color w:val="000000"/>
          <w:sz w:val="28"/>
        </w:rPr>
        <w:t>
      салықтық емес түсімдер – 12 208,0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3 142,0 мың теңге;</w:t>
      </w:r>
    </w:p>
    <w:bookmarkEnd w:id="6"/>
    <w:bookmarkStart w:name="z9" w:id="7"/>
    <w:p>
      <w:pPr>
        <w:spacing w:after="0"/>
        <w:ind w:left="0"/>
        <w:jc w:val="both"/>
      </w:pPr>
      <w:r>
        <w:rPr>
          <w:rFonts w:ascii="Times New Roman"/>
          <w:b w:val="false"/>
          <w:i w:val="false"/>
          <w:color w:val="000000"/>
          <w:sz w:val="28"/>
        </w:rPr>
        <w:t>
      трансферттер түсімі – 12 347 789,0 мың теңге;</w:t>
      </w:r>
    </w:p>
    <w:bookmarkEnd w:id="7"/>
    <w:bookmarkStart w:name="z10" w:id="8"/>
    <w:p>
      <w:pPr>
        <w:spacing w:after="0"/>
        <w:ind w:left="0"/>
        <w:jc w:val="both"/>
      </w:pPr>
      <w:r>
        <w:rPr>
          <w:rFonts w:ascii="Times New Roman"/>
          <w:b w:val="false"/>
          <w:i w:val="false"/>
          <w:color w:val="000000"/>
          <w:sz w:val="28"/>
        </w:rPr>
        <w:t>
      2) шығындар – 13 186 119,9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84 768,0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–119 295,0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34 527,0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-101 539,9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101 539,9 мың теңге;</w:t>
      </w:r>
    </w:p>
    <w:bookmarkEnd w:id="16"/>
    <w:bookmarkStart w:name="z19" w:id="17"/>
    <w:p>
      <w:pPr>
        <w:spacing w:after="0"/>
        <w:ind w:left="0"/>
        <w:jc w:val="both"/>
      </w:pPr>
      <w:r>
        <w:rPr>
          <w:rFonts w:ascii="Times New Roman"/>
          <w:b w:val="false"/>
          <w:i w:val="false"/>
          <w:color w:val="000000"/>
          <w:sz w:val="28"/>
        </w:rPr>
        <w:t>
      қарыздар түсімі – 119 295,0 мың теңге;</w:t>
      </w:r>
    </w:p>
    <w:bookmarkEnd w:id="17"/>
    <w:bookmarkStart w:name="z20" w:id="18"/>
    <w:p>
      <w:pPr>
        <w:spacing w:after="0"/>
        <w:ind w:left="0"/>
        <w:jc w:val="both"/>
      </w:pPr>
      <w:r>
        <w:rPr>
          <w:rFonts w:ascii="Times New Roman"/>
          <w:b w:val="false"/>
          <w:i w:val="false"/>
          <w:color w:val="000000"/>
          <w:sz w:val="28"/>
        </w:rPr>
        <w:t>
      қарыздарды өтеу – 34 527,0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есебiнен ауылдық жерде жұмыс iстейтiн денсаулық сақтау, әлеуметтiк қамсыздандыру, бiлiм беру, мәдениет, спорт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0"/>
    <w:bookmarkStart w:name="z24" w:id="21"/>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21"/>
    <w:bookmarkStart w:name="z25"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52-6 шешіміне </w:t>
            </w:r>
            <w:r>
              <w:br/>
            </w:r>
            <w:r>
              <w:rPr>
                <w:rFonts w:ascii="Times New Roman"/>
                <w:b w:val="false"/>
                <w:i w:val="false"/>
                <w:color w:val="000000"/>
                <w:sz w:val="20"/>
              </w:rPr>
              <w:t>1 қосымша</w:t>
            </w:r>
          </w:p>
        </w:tc>
      </w:tr>
    </w:tbl>
    <w:bookmarkStart w:name="z28" w:id="24"/>
    <w:p>
      <w:pPr>
        <w:spacing w:after="0"/>
        <w:ind w:left="0"/>
        <w:jc w:val="left"/>
      </w:pPr>
      <w:r>
        <w:rPr>
          <w:rFonts w:ascii="Times New Roman"/>
          <w:b/>
          <w:i w:val="false"/>
          <w:color w:val="000000"/>
        </w:rPr>
        <w:t xml:space="preserve"> 2020 жылға арналған Тарбағатай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52-6 шешіміне 2 қосымша</w:t>
            </w:r>
          </w:p>
        </w:tc>
      </w:tr>
    </w:tbl>
    <w:bookmarkStart w:name="z30" w:id="25"/>
    <w:p>
      <w:pPr>
        <w:spacing w:after="0"/>
        <w:ind w:left="0"/>
        <w:jc w:val="left"/>
      </w:pPr>
      <w:r>
        <w:rPr>
          <w:rFonts w:ascii="Times New Roman"/>
          <w:b/>
          <w:i w:val="false"/>
          <w:color w:val="000000"/>
        </w:rPr>
        <w:t xml:space="preserve"> Тарбағатай ауданының 2020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52-6 шешіміне </w:t>
            </w:r>
            <w:r>
              <w:br/>
            </w:r>
            <w:r>
              <w:rPr>
                <w:rFonts w:ascii="Times New Roman"/>
                <w:b w:val="false"/>
                <w:i w:val="false"/>
                <w:color w:val="000000"/>
                <w:sz w:val="20"/>
              </w:rPr>
              <w:t>3 қосымша</w:t>
            </w:r>
          </w:p>
        </w:tc>
      </w:tr>
    </w:tbl>
    <w:bookmarkStart w:name="z32" w:id="26"/>
    <w:p>
      <w:pPr>
        <w:spacing w:after="0"/>
        <w:ind w:left="0"/>
        <w:jc w:val="left"/>
      </w:pPr>
      <w:r>
        <w:rPr>
          <w:rFonts w:ascii="Times New Roman"/>
          <w:b/>
          <w:i w:val="false"/>
          <w:color w:val="000000"/>
        </w:rPr>
        <w:t xml:space="preserve"> Облыстық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52-6 шешіміне </w:t>
            </w:r>
            <w:r>
              <w:br/>
            </w:r>
            <w:r>
              <w:rPr>
                <w:rFonts w:ascii="Times New Roman"/>
                <w:b w:val="false"/>
                <w:i w:val="false"/>
                <w:color w:val="000000"/>
                <w:sz w:val="20"/>
              </w:rPr>
              <w:t>4 қосымша</w:t>
            </w:r>
          </w:p>
        </w:tc>
      </w:tr>
    </w:tbl>
    <w:bookmarkStart w:name="z34" w:id="27"/>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