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f57" w14:textId="725a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Үлкенбөкен ауылының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Үлкенбөкен ауылдық округі әкімінің 2020 жылғы 4 маусымдағы № 1 шешімі. Шығыс Қазақстан облысының Әділет департаментінде 2020 жылғы 8 маусымда № 7160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жылдың 4 қаршадағы қорытындысының негізінде, Үлкенбөкен округ тұрғындарының пікірін ескере отырып, Үлкенбөкен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Үлкенбөкен ауылының келесі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Тәуелсіздік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Кирова көшесі Достық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Крупская көшесі Бастау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Калинина көшесі Желтоқсан көшесі болып өзгертілсін.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"Үлкенбөкен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 қамтамасыз етілсін.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 өзіме қалдырамын.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