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5551" w14:textId="62c5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Көкпекті аудандық бюджеті туралы</w:t>
      </w:r>
    </w:p>
    <w:p>
      <w:pPr>
        <w:spacing w:after="0"/>
        <w:ind w:left="0"/>
        <w:jc w:val="both"/>
      </w:pPr>
      <w:r>
        <w:rPr>
          <w:rFonts w:ascii="Times New Roman"/>
          <w:b w:val="false"/>
          <w:i w:val="false"/>
          <w:color w:val="000000"/>
          <w:sz w:val="28"/>
        </w:rPr>
        <w:t>Шығыс Қазақстан облысы Көкпекті аудандық мәслихатының 2020 жылғы 25 желтоқсандағы № 55-2 шешімі. Шығыс Қазақстан облысының Әділет департаментінде 2020 жылғы 29 желтоқсанда № 8067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Шығыс Қазақстан облыстық мәслихатының 2020 жылғы 14 желтоқсандағы № 44/495-VI "2021-2023 жылдарға арналған облыстық бюджет туралы" (нормативтік құқықтық актілердің мемлекеттік тіркеу Тізілімінде № 7989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2021-2023 жылдарға арналған Көкпекті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14 075 793,8 мың теңге, соның ішінде:</w:t>
      </w:r>
    </w:p>
    <w:p>
      <w:pPr>
        <w:spacing w:after="0"/>
        <w:ind w:left="0"/>
        <w:jc w:val="both"/>
      </w:pPr>
      <w:r>
        <w:rPr>
          <w:rFonts w:ascii="Times New Roman"/>
          <w:b w:val="false"/>
          <w:i w:val="false"/>
          <w:color w:val="000000"/>
          <w:sz w:val="28"/>
        </w:rPr>
        <w:t>
      салықтық түсімдер – 4 667 507,2 мың теңге;</w:t>
      </w:r>
    </w:p>
    <w:p>
      <w:pPr>
        <w:spacing w:after="0"/>
        <w:ind w:left="0"/>
        <w:jc w:val="both"/>
      </w:pPr>
      <w:r>
        <w:rPr>
          <w:rFonts w:ascii="Times New Roman"/>
          <w:b w:val="false"/>
          <w:i w:val="false"/>
          <w:color w:val="000000"/>
          <w:sz w:val="28"/>
        </w:rPr>
        <w:t>
      салықтық емес түсімдер – 27 066,4 мың теңге;</w:t>
      </w:r>
    </w:p>
    <w:p>
      <w:pPr>
        <w:spacing w:after="0"/>
        <w:ind w:left="0"/>
        <w:jc w:val="both"/>
      </w:pPr>
      <w:r>
        <w:rPr>
          <w:rFonts w:ascii="Times New Roman"/>
          <w:b w:val="false"/>
          <w:i w:val="false"/>
          <w:color w:val="000000"/>
          <w:sz w:val="28"/>
        </w:rPr>
        <w:t>
      негізгі капиталды сатудан түсетін түсімдер – 23 630,0 мың теңге;</w:t>
      </w:r>
    </w:p>
    <w:p>
      <w:pPr>
        <w:spacing w:after="0"/>
        <w:ind w:left="0"/>
        <w:jc w:val="both"/>
      </w:pPr>
      <w:r>
        <w:rPr>
          <w:rFonts w:ascii="Times New Roman"/>
          <w:b w:val="false"/>
          <w:i w:val="false"/>
          <w:color w:val="000000"/>
          <w:sz w:val="28"/>
        </w:rPr>
        <w:t>
      трансферттер түсімі – 9 357 590,2 мың теңге;</w:t>
      </w:r>
    </w:p>
    <w:p>
      <w:pPr>
        <w:spacing w:after="0"/>
        <w:ind w:left="0"/>
        <w:jc w:val="both"/>
      </w:pPr>
      <w:r>
        <w:rPr>
          <w:rFonts w:ascii="Times New Roman"/>
          <w:b w:val="false"/>
          <w:i w:val="false"/>
          <w:color w:val="000000"/>
          <w:sz w:val="28"/>
        </w:rPr>
        <w:t>
      2) шығындар – 14 286 573,3 мың теңге;</w:t>
      </w:r>
    </w:p>
    <w:p>
      <w:pPr>
        <w:spacing w:after="0"/>
        <w:ind w:left="0"/>
        <w:jc w:val="both"/>
      </w:pPr>
      <w:r>
        <w:rPr>
          <w:rFonts w:ascii="Times New Roman"/>
          <w:b w:val="false"/>
          <w:i w:val="false"/>
          <w:color w:val="000000"/>
          <w:sz w:val="28"/>
        </w:rPr>
        <w:t>
      3) таза бюджеттік кредиттеу – 86 246,0 мың теңге, соның ішінде:</w:t>
      </w:r>
    </w:p>
    <w:p>
      <w:pPr>
        <w:spacing w:after="0"/>
        <w:ind w:left="0"/>
        <w:jc w:val="both"/>
      </w:pPr>
      <w:r>
        <w:rPr>
          <w:rFonts w:ascii="Times New Roman"/>
          <w:b w:val="false"/>
          <w:i w:val="false"/>
          <w:color w:val="000000"/>
          <w:sz w:val="28"/>
        </w:rPr>
        <w:t>
      бюджеттік кредиттер – 122 514,0 мың теңге;</w:t>
      </w:r>
    </w:p>
    <w:p>
      <w:pPr>
        <w:spacing w:after="0"/>
        <w:ind w:left="0"/>
        <w:jc w:val="both"/>
      </w:pPr>
      <w:r>
        <w:rPr>
          <w:rFonts w:ascii="Times New Roman"/>
          <w:b w:val="false"/>
          <w:i w:val="false"/>
          <w:color w:val="000000"/>
          <w:sz w:val="28"/>
        </w:rPr>
        <w:t>
      бюджеттік кредиттерді өтеу – 36 268,0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124 533,5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-124 533,5 мың теңге:</w:t>
      </w:r>
    </w:p>
    <w:p>
      <w:pPr>
        <w:spacing w:after="0"/>
        <w:ind w:left="0"/>
        <w:jc w:val="both"/>
      </w:pPr>
      <w:r>
        <w:rPr>
          <w:rFonts w:ascii="Times New Roman"/>
          <w:b w:val="false"/>
          <w:i w:val="false"/>
          <w:color w:val="000000"/>
          <w:sz w:val="28"/>
        </w:rPr>
        <w:t>
      қарыздар түсімі – 122 514,0 мың теңге;</w:t>
      </w:r>
    </w:p>
    <w:p>
      <w:pPr>
        <w:spacing w:after="0"/>
        <w:ind w:left="0"/>
        <w:jc w:val="both"/>
      </w:pPr>
      <w:r>
        <w:rPr>
          <w:rFonts w:ascii="Times New Roman"/>
          <w:b w:val="false"/>
          <w:i w:val="false"/>
          <w:color w:val="000000"/>
          <w:sz w:val="28"/>
        </w:rPr>
        <w:t>
      қарыздарды өтеу – 36 268,0 мың теңге;</w:t>
      </w:r>
    </w:p>
    <w:p>
      <w:pPr>
        <w:spacing w:after="0"/>
        <w:ind w:left="0"/>
        <w:jc w:val="both"/>
      </w:pPr>
      <w:r>
        <w:rPr>
          <w:rFonts w:ascii="Times New Roman"/>
          <w:b w:val="false"/>
          <w:i w:val="false"/>
          <w:color w:val="000000"/>
          <w:sz w:val="28"/>
        </w:rPr>
        <w:t>
      бюджет қаражатының пайдаланылатын қалдықтары – 210 779,5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Көкпекті аудандық мәслихатының 06.12.2021 </w:t>
      </w:r>
      <w:r>
        <w:rPr>
          <w:rFonts w:ascii="Times New Roman"/>
          <w:b w:val="false"/>
          <w:i w:val="false"/>
          <w:color w:val="ff0000"/>
          <w:sz w:val="28"/>
        </w:rPr>
        <w:t>№ 11-2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2021 жылға арналған аудандық бюджетте аудандық бюджеттен ауылдық округтер бюджеттерiне берілетін субвенциялар көлемi 344 286,0 мың теңге сомасында көзделсін, соның ішінде:</w:t>
      </w:r>
    </w:p>
    <w:bookmarkEnd w:id="2"/>
    <w:p>
      <w:pPr>
        <w:spacing w:after="0"/>
        <w:ind w:left="0"/>
        <w:jc w:val="both"/>
      </w:pPr>
      <w:r>
        <w:rPr>
          <w:rFonts w:ascii="Times New Roman"/>
          <w:b w:val="false"/>
          <w:i w:val="false"/>
          <w:color w:val="000000"/>
          <w:sz w:val="28"/>
        </w:rPr>
        <w:t>
      Аккала ауылдық округі – 17 736,0 мың теңге,</w:t>
      </w:r>
    </w:p>
    <w:p>
      <w:pPr>
        <w:spacing w:after="0"/>
        <w:ind w:left="0"/>
        <w:jc w:val="both"/>
      </w:pPr>
      <w:r>
        <w:rPr>
          <w:rFonts w:ascii="Times New Roman"/>
          <w:b w:val="false"/>
          <w:i w:val="false"/>
          <w:color w:val="000000"/>
          <w:sz w:val="28"/>
        </w:rPr>
        <w:t>
      Бастаушы ауылдық округі – 14 498,0 мың теңге,</w:t>
      </w:r>
    </w:p>
    <w:p>
      <w:pPr>
        <w:spacing w:after="0"/>
        <w:ind w:left="0"/>
        <w:jc w:val="both"/>
      </w:pPr>
      <w:r>
        <w:rPr>
          <w:rFonts w:ascii="Times New Roman"/>
          <w:b w:val="false"/>
          <w:i w:val="false"/>
          <w:color w:val="000000"/>
          <w:sz w:val="28"/>
        </w:rPr>
        <w:t>
      Биғаш ауылдық округі – 19 277,0 мың теңге,</w:t>
      </w:r>
    </w:p>
    <w:p>
      <w:pPr>
        <w:spacing w:after="0"/>
        <w:ind w:left="0"/>
        <w:jc w:val="both"/>
      </w:pPr>
      <w:r>
        <w:rPr>
          <w:rFonts w:ascii="Times New Roman"/>
          <w:b w:val="false"/>
          <w:i w:val="false"/>
          <w:color w:val="000000"/>
          <w:sz w:val="28"/>
        </w:rPr>
        <w:t>
      Көкпекті ауылдық округі – 38 787,0 мың теңге,</w:t>
      </w:r>
    </w:p>
    <w:p>
      <w:pPr>
        <w:spacing w:after="0"/>
        <w:ind w:left="0"/>
        <w:jc w:val="both"/>
      </w:pPr>
      <w:r>
        <w:rPr>
          <w:rFonts w:ascii="Times New Roman"/>
          <w:b w:val="false"/>
          <w:i w:val="false"/>
          <w:color w:val="000000"/>
          <w:sz w:val="28"/>
        </w:rPr>
        <w:t>
      Көкжайық ауылдық округі – 23 654,0 мың теңге,</w:t>
      </w:r>
    </w:p>
    <w:p>
      <w:pPr>
        <w:spacing w:after="0"/>
        <w:ind w:left="0"/>
        <w:jc w:val="both"/>
      </w:pPr>
      <w:r>
        <w:rPr>
          <w:rFonts w:ascii="Times New Roman"/>
          <w:b w:val="false"/>
          <w:i w:val="false"/>
          <w:color w:val="000000"/>
          <w:sz w:val="28"/>
        </w:rPr>
        <w:t>
      Құлынжон ауылдық округі – 17 957,0 мың теңге,</w:t>
      </w:r>
    </w:p>
    <w:p>
      <w:pPr>
        <w:spacing w:after="0"/>
        <w:ind w:left="0"/>
        <w:jc w:val="both"/>
      </w:pPr>
      <w:r>
        <w:rPr>
          <w:rFonts w:ascii="Times New Roman"/>
          <w:b w:val="false"/>
          <w:i w:val="false"/>
          <w:color w:val="000000"/>
          <w:sz w:val="28"/>
        </w:rPr>
        <w:t>
      Қ.Аухадиев атындағы ауылдық округі – 22 258,0 мың теңге,</w:t>
      </w:r>
    </w:p>
    <w:p>
      <w:pPr>
        <w:spacing w:after="0"/>
        <w:ind w:left="0"/>
        <w:jc w:val="both"/>
      </w:pPr>
      <w:r>
        <w:rPr>
          <w:rFonts w:ascii="Times New Roman"/>
          <w:b w:val="false"/>
          <w:i w:val="false"/>
          <w:color w:val="000000"/>
          <w:sz w:val="28"/>
        </w:rPr>
        <w:t>
      Мариногорка ауылдық округі – 19 046,0 мың теңге,</w:t>
      </w:r>
    </w:p>
    <w:p>
      <w:pPr>
        <w:spacing w:after="0"/>
        <w:ind w:left="0"/>
        <w:jc w:val="both"/>
      </w:pPr>
      <w:r>
        <w:rPr>
          <w:rFonts w:ascii="Times New Roman"/>
          <w:b w:val="false"/>
          <w:i w:val="false"/>
          <w:color w:val="000000"/>
          <w:sz w:val="28"/>
        </w:rPr>
        <w:t>
      Миролюбовка ауылдық округі – 16 599,0 мың теңге,</w:t>
      </w:r>
    </w:p>
    <w:p>
      <w:pPr>
        <w:spacing w:after="0"/>
        <w:ind w:left="0"/>
        <w:jc w:val="both"/>
      </w:pPr>
      <w:r>
        <w:rPr>
          <w:rFonts w:ascii="Times New Roman"/>
          <w:b w:val="false"/>
          <w:i w:val="false"/>
          <w:color w:val="000000"/>
          <w:sz w:val="28"/>
        </w:rPr>
        <w:t>
      Палатцы ауылдық округі – 16 578,0 мың теңге,</w:t>
      </w:r>
    </w:p>
    <w:p>
      <w:pPr>
        <w:spacing w:after="0"/>
        <w:ind w:left="0"/>
        <w:jc w:val="both"/>
      </w:pPr>
      <w:r>
        <w:rPr>
          <w:rFonts w:ascii="Times New Roman"/>
          <w:b w:val="false"/>
          <w:i w:val="false"/>
          <w:color w:val="000000"/>
          <w:sz w:val="28"/>
        </w:rPr>
        <w:t>
      Самар ауылдық округі – 36 902,0 мың теңге,</w:t>
      </w:r>
    </w:p>
    <w:p>
      <w:pPr>
        <w:spacing w:after="0"/>
        <w:ind w:left="0"/>
        <w:jc w:val="both"/>
      </w:pPr>
      <w:r>
        <w:rPr>
          <w:rFonts w:ascii="Times New Roman"/>
          <w:b w:val="false"/>
          <w:i w:val="false"/>
          <w:color w:val="000000"/>
          <w:sz w:val="28"/>
        </w:rPr>
        <w:t>
      Сарыбел ауылдық округі – 16 496,0 мың теңге,</w:t>
      </w:r>
    </w:p>
    <w:p>
      <w:pPr>
        <w:spacing w:after="0"/>
        <w:ind w:left="0"/>
        <w:jc w:val="both"/>
      </w:pPr>
      <w:r>
        <w:rPr>
          <w:rFonts w:ascii="Times New Roman"/>
          <w:b w:val="false"/>
          <w:i w:val="false"/>
          <w:color w:val="000000"/>
          <w:sz w:val="28"/>
        </w:rPr>
        <w:t>
      Тассай ауылдық округі – 16 000,0 мың теңге,</w:t>
      </w:r>
    </w:p>
    <w:p>
      <w:pPr>
        <w:spacing w:after="0"/>
        <w:ind w:left="0"/>
        <w:jc w:val="both"/>
      </w:pPr>
      <w:r>
        <w:rPr>
          <w:rFonts w:ascii="Times New Roman"/>
          <w:b w:val="false"/>
          <w:i w:val="false"/>
          <w:color w:val="000000"/>
          <w:sz w:val="28"/>
        </w:rPr>
        <w:t>
      Теректі ауылдық округі – 16 472,0 мың теңге,</w:t>
      </w:r>
    </w:p>
    <w:p>
      <w:pPr>
        <w:spacing w:after="0"/>
        <w:ind w:left="0"/>
        <w:jc w:val="both"/>
      </w:pPr>
      <w:r>
        <w:rPr>
          <w:rFonts w:ascii="Times New Roman"/>
          <w:b w:val="false"/>
          <w:i w:val="false"/>
          <w:color w:val="000000"/>
          <w:sz w:val="28"/>
        </w:rPr>
        <w:t>
      Үлкенбөкен ауылдық округі – 18 755,0 мың теңге,</w:t>
      </w:r>
    </w:p>
    <w:p>
      <w:pPr>
        <w:spacing w:after="0"/>
        <w:ind w:left="0"/>
        <w:jc w:val="both"/>
      </w:pPr>
      <w:r>
        <w:rPr>
          <w:rFonts w:ascii="Times New Roman"/>
          <w:b w:val="false"/>
          <w:i w:val="false"/>
          <w:color w:val="000000"/>
          <w:sz w:val="28"/>
        </w:rPr>
        <w:t>
      Үлгілімалшы ауылдық округі – 18 854,0 мың теңге,</w:t>
      </w:r>
    </w:p>
    <w:p>
      <w:pPr>
        <w:spacing w:after="0"/>
        <w:ind w:left="0"/>
        <w:jc w:val="both"/>
      </w:pPr>
      <w:r>
        <w:rPr>
          <w:rFonts w:ascii="Times New Roman"/>
          <w:b w:val="false"/>
          <w:i w:val="false"/>
          <w:color w:val="000000"/>
          <w:sz w:val="28"/>
        </w:rPr>
        <w:t>
      Шұғылбай ауылдық округі – 14 417,0 мың теңге.</w:t>
      </w:r>
    </w:p>
    <w:bookmarkStart w:name="z9" w:id="3"/>
    <w:p>
      <w:pPr>
        <w:spacing w:after="0"/>
        <w:ind w:left="0"/>
        <w:jc w:val="both"/>
      </w:pPr>
      <w:r>
        <w:rPr>
          <w:rFonts w:ascii="Times New Roman"/>
          <w:b w:val="false"/>
          <w:i w:val="false"/>
          <w:color w:val="000000"/>
          <w:sz w:val="28"/>
        </w:rPr>
        <w:t xml:space="preserve">
      3. Шығыс Қазақстан облыстық мәслихатының 2020 жылғы 14 желтоқсандағы "2021-2023 жылдарға арналған облыстық бюджет туралы" № 44/495-VI (нормативтік құқықтық актілердің мемлекеттік тіркеу Тізілімінде № 7989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2021 жылға арналған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болып орындауға қабылдансын.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-Шығыс Қазақстан облысы Көкпекті аудандық мәслихатының 31.03.2021 </w:t>
      </w:r>
      <w:r>
        <w:rPr>
          <w:rFonts w:ascii="Times New Roman"/>
          <w:b w:val="false"/>
          <w:i w:val="false"/>
          <w:color w:val="ff0000"/>
          <w:sz w:val="28"/>
        </w:rPr>
        <w:t>№ 4-6/1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5. Аудандық жергілікті атқарушы органының 2021 жылға арналған резерві 12 900,0 мың теңге сомасында бекітілсін.</w:t>
      </w:r>
    </w:p>
    <w:bookmarkEnd w:id="4"/>
    <w:bookmarkStart w:name="z12" w:id="5"/>
    <w:p>
      <w:pPr>
        <w:spacing w:after="0"/>
        <w:ind w:left="0"/>
        <w:jc w:val="both"/>
      </w:pPr>
      <w:r>
        <w:rPr>
          <w:rFonts w:ascii="Times New Roman"/>
          <w:b w:val="false"/>
          <w:i w:val="false"/>
          <w:color w:val="000000"/>
          <w:sz w:val="28"/>
        </w:rPr>
        <w:t>
      6. 2021 жылға арналған аудандық бюджетте мұқтаж азаматтардың жеке санаттарына арналған әлеуметтік көмекке облыстық бюджеттен 23 090,0 мың теңге көлемінде ағымдағы нысаналы трансферттер ескерілсін.</w:t>
      </w:r>
    </w:p>
    <w:bookmarkEnd w:id="5"/>
    <w:bookmarkStart w:name="z13" w:id="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 қосымшаға</w:t>
      </w:r>
      <w:r>
        <w:rPr>
          <w:rFonts w:ascii="Times New Roman"/>
          <w:b w:val="false"/>
          <w:i w:val="false"/>
          <w:color w:val="000000"/>
          <w:sz w:val="28"/>
        </w:rPr>
        <w:t xml:space="preserve"> сәйкес 2021 жылға аудандық бюджетте облыстық бюджеттен 69 438,0 мың теңге сомасында ағымдағы нысаналы трансферттер ескерілсін.</w:t>
      </w:r>
    </w:p>
    <w:bookmarkEnd w:id="6"/>
    <w:bookmarkStart w:name="z14" w:id="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 қосымшаға</w:t>
      </w:r>
      <w:r>
        <w:rPr>
          <w:rFonts w:ascii="Times New Roman"/>
          <w:b w:val="false"/>
          <w:i w:val="false"/>
          <w:color w:val="000000"/>
          <w:sz w:val="28"/>
        </w:rPr>
        <w:t xml:space="preserve"> сәйкес 2021 жылға аудандық бюджетте облыстық бюджеттен 324 301,0 мың теңге сомасында нысаналы даму трансферттері ескерілсін.</w:t>
      </w:r>
    </w:p>
    <w:bookmarkEnd w:id="7"/>
    <w:bookmarkStart w:name="z15" w:id="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 қосымшаға</w:t>
      </w:r>
      <w:r>
        <w:rPr>
          <w:rFonts w:ascii="Times New Roman"/>
          <w:b w:val="false"/>
          <w:i w:val="false"/>
          <w:color w:val="000000"/>
          <w:sz w:val="28"/>
        </w:rPr>
        <w:t xml:space="preserve"> сәйкес 2021 жылға аудандық бюджетте республикалық бюджеттен 337 392,0 мың теңге сомасында ағымдағы нысаналы трансферттер ескерілсін.</w:t>
      </w:r>
    </w:p>
    <w:bookmarkEnd w:id="8"/>
    <w:bookmarkStart w:name="z16" w:id="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 қосымшаға</w:t>
      </w:r>
      <w:r>
        <w:rPr>
          <w:rFonts w:ascii="Times New Roman"/>
          <w:b w:val="false"/>
          <w:i w:val="false"/>
          <w:color w:val="000000"/>
          <w:sz w:val="28"/>
        </w:rPr>
        <w:t xml:space="preserve"> сәйкес 2021 жылға аудандық бюджетте республикалық бюджеттен 3 517 483,0 мың теңге сомасында нысаналы даму трансферттері ескерілсін.</w:t>
      </w:r>
    </w:p>
    <w:bookmarkEnd w:id="9"/>
    <w:bookmarkStart w:name="z17" w:id="1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 қосымшаға</w:t>
      </w:r>
      <w:r>
        <w:rPr>
          <w:rFonts w:ascii="Times New Roman"/>
          <w:b w:val="false"/>
          <w:i w:val="false"/>
          <w:color w:val="000000"/>
          <w:sz w:val="28"/>
        </w:rPr>
        <w:t xml:space="preserve"> сәйкес 2021 жылға арналған аудандық бюджеттің ағымдағы бюджеттік бағдарламаларының тізбесі бекітілсін.</w:t>
      </w:r>
    </w:p>
    <w:bookmarkEnd w:id="10"/>
    <w:bookmarkStart w:name="z18" w:id="1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9 қосымшаға</w:t>
      </w:r>
      <w:r>
        <w:rPr>
          <w:rFonts w:ascii="Times New Roman"/>
          <w:b w:val="false"/>
          <w:i w:val="false"/>
          <w:color w:val="000000"/>
          <w:sz w:val="28"/>
        </w:rPr>
        <w:t xml:space="preserve"> сәйкес Көкпекті аудандық мәслихатының кейбір шешімдерінің күші жойылды деп танылсын.</w:t>
      </w:r>
    </w:p>
    <w:bookmarkEnd w:id="11"/>
    <w:bookmarkStart w:name="z19" w:id="12"/>
    <w:p>
      <w:pPr>
        <w:spacing w:after="0"/>
        <w:ind w:left="0"/>
        <w:jc w:val="both"/>
      </w:pPr>
      <w:r>
        <w:rPr>
          <w:rFonts w:ascii="Times New Roman"/>
          <w:b w:val="false"/>
          <w:i w:val="false"/>
          <w:color w:val="000000"/>
          <w:sz w:val="28"/>
        </w:rPr>
        <w:t>
      13. Осы шешім 2021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Сихварт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55-2 шешіміне 1 қосымша</w:t>
            </w:r>
          </w:p>
        </w:tc>
      </w:tr>
    </w:tbl>
    <w:p>
      <w:pPr>
        <w:spacing w:after="0"/>
        <w:ind w:left="0"/>
        <w:jc w:val="left"/>
      </w:pPr>
      <w:r>
        <w:rPr>
          <w:rFonts w:ascii="Times New Roman"/>
          <w:b/>
          <w:i w:val="false"/>
          <w:color w:val="000000"/>
        </w:rPr>
        <w:t xml:space="preserve"> 2021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Көкпекті аудандық мәслихатының 06.12.2021 </w:t>
      </w:r>
      <w:r>
        <w:rPr>
          <w:rFonts w:ascii="Times New Roman"/>
          <w:b w:val="false"/>
          <w:i w:val="false"/>
          <w:color w:val="ff0000"/>
          <w:sz w:val="28"/>
        </w:rPr>
        <w:t>№ 11-2</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14 075 793,8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4 667 507,2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3 863 611,5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714 658,3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714 658,3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w:t>
            </w:r>
          </w:p>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9 357 590,2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9 357 590,2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9 357 590,2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14 286 573,3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827 639,6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680 730,9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4 582 864,1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4 113 744,4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553 496,3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6 032 222,5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6 032 222,5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6 032 222,5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қаржы жылында республикалық бюджеттен бөлінген, Қазақстан Республикасы Үкіметінің шешімі бойынша толық пайдалануға рұқсат етілген пайдаланылмаған (толық пайдаланылмаған) нысаналы даму трансферттерін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210 779,5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55-2 шешіміне 2 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1 393 485,2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818 635,2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588 635,2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w:t>
            </w:r>
          </w:p>
          <w:p>
            <w:pPr>
              <w:spacing w:after="20"/>
              <w:ind w:left="20"/>
              <w:jc w:val="both"/>
            </w:pPr>
            <w:r>
              <w:rPr>
                <w:rFonts w:ascii="Times New Roman"/>
                <w:b w:val="false"/>
                <w:i w:val="false"/>
                <w:color w:val="000000"/>
                <w:sz w:val="20"/>
              </w:rPr>
              <w:t xml:space="preserve">мемлекеттік органдар немесе лауазымды адамдар құжаттар бергені үшін </w:t>
            </w:r>
          </w:p>
          <w:p>
            <w:pPr>
              <w:spacing w:after="20"/>
              <w:ind w:left="20"/>
              <w:jc w:val="both"/>
            </w:pPr>
            <w:r>
              <w:rPr>
                <w:rFonts w:ascii="Times New Roman"/>
                <w:b w:val="false"/>
                <w:i w:val="false"/>
                <w:color w:val="000000"/>
                <w:sz w:val="20"/>
              </w:rPr>
              <w:t>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4 599 656,0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w:t>
            </w:r>
          </w:p>
          <w:p>
            <w:pPr>
              <w:spacing w:after="20"/>
              <w:ind w:left="20"/>
              <w:jc w:val="both"/>
            </w:pPr>
            <w:r>
              <w:rPr>
                <w:rFonts w:ascii="Times New Roman"/>
                <w:b w:val="false"/>
                <w:i w:val="false"/>
                <w:color w:val="000000"/>
                <w:sz w:val="20"/>
              </w:rPr>
              <w:t>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w:t>
            </w:r>
          </w:p>
          <w:p>
            <w:pPr>
              <w:spacing w:after="20"/>
              <w:ind w:left="20"/>
              <w:jc w:val="both"/>
            </w:pPr>
            <w:r>
              <w:rPr>
                <w:rFonts w:ascii="Times New Roman"/>
                <w:b w:val="false"/>
                <w:i w:val="false"/>
                <w:color w:val="000000"/>
                <w:sz w:val="20"/>
              </w:rPr>
              <w:t>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w:t>
            </w:r>
          </w:p>
          <w:p>
            <w:pPr>
              <w:spacing w:after="20"/>
              <w:ind w:left="20"/>
              <w:jc w:val="both"/>
            </w:pPr>
            <w:r>
              <w:rPr>
                <w:rFonts w:ascii="Times New Roman"/>
                <w:b w:val="false"/>
                <w:i w:val="false"/>
                <w:color w:val="000000"/>
                <w:sz w:val="20"/>
              </w:rPr>
              <w:t>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55-2 шешіміне 3 қосымша</w:t>
            </w:r>
          </w:p>
        </w:tc>
      </w:tr>
    </w:tbl>
    <w:p>
      <w:pPr>
        <w:spacing w:after="0"/>
        <w:ind w:left="0"/>
        <w:jc w:val="left"/>
      </w:pPr>
      <w:r>
        <w:rPr>
          <w:rFonts w:ascii="Times New Roman"/>
          <w:b/>
          <w:i w:val="false"/>
          <w:color w:val="000000"/>
        </w:rPr>
        <w:t xml:space="preserve"> 2023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1 393 485,2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818 635,2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588 635,2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w:t>
            </w:r>
          </w:p>
          <w:p>
            <w:pPr>
              <w:spacing w:after="20"/>
              <w:ind w:left="20"/>
              <w:jc w:val="both"/>
            </w:pPr>
            <w:r>
              <w:rPr>
                <w:rFonts w:ascii="Times New Roman"/>
                <w:b w:val="false"/>
                <w:i w:val="false"/>
                <w:color w:val="000000"/>
                <w:sz w:val="20"/>
              </w:rPr>
              <w:t>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w:t>
            </w:r>
          </w:p>
          <w:p>
            <w:pPr>
              <w:spacing w:after="20"/>
              <w:ind w:left="20"/>
              <w:jc w:val="both"/>
            </w:pPr>
            <w:r>
              <w:rPr>
                <w:rFonts w:ascii="Times New Roman"/>
                <w:b w:val="false"/>
                <w:i w:val="false"/>
                <w:color w:val="000000"/>
                <w:sz w:val="20"/>
              </w:rPr>
              <w:t>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4 599 656,0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w:t>
            </w:r>
          </w:p>
          <w:p>
            <w:pPr>
              <w:spacing w:after="20"/>
              <w:ind w:left="20"/>
              <w:jc w:val="both"/>
            </w:pPr>
            <w:r>
              <w:rPr>
                <w:rFonts w:ascii="Times New Roman"/>
                <w:b w:val="false"/>
                <w:i w:val="false"/>
                <w:color w:val="000000"/>
                <w:sz w:val="20"/>
              </w:rPr>
              <w:t>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w:t>
            </w:r>
          </w:p>
          <w:p>
            <w:pPr>
              <w:spacing w:after="20"/>
              <w:ind w:left="20"/>
              <w:jc w:val="both"/>
            </w:pPr>
            <w:r>
              <w:rPr>
                <w:rFonts w:ascii="Times New Roman"/>
                <w:b w:val="false"/>
                <w:i w:val="false"/>
                <w:color w:val="000000"/>
                <w:sz w:val="20"/>
              </w:rPr>
              <w:t xml:space="preserve">қамтамасыз ету, қозғалуға қиындығы бар бірінші топтағы мүгедектерге жеке көмекшінің және </w:t>
            </w:r>
          </w:p>
          <w:p>
            <w:pPr>
              <w:spacing w:after="20"/>
              <w:ind w:left="20"/>
              <w:jc w:val="both"/>
            </w:pPr>
            <w:r>
              <w:rPr>
                <w:rFonts w:ascii="Times New Roman"/>
                <w:b w:val="false"/>
                <w:i w:val="false"/>
                <w:color w:val="000000"/>
                <w:sz w:val="20"/>
              </w:rPr>
              <w:t>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w:t>
            </w:r>
          </w:p>
          <w:p>
            <w:pPr>
              <w:spacing w:after="20"/>
              <w:ind w:left="20"/>
              <w:jc w:val="both"/>
            </w:pPr>
            <w:r>
              <w:rPr>
                <w:rFonts w:ascii="Times New Roman"/>
                <w:b w:val="false"/>
                <w:i w:val="false"/>
                <w:color w:val="000000"/>
                <w:sz w:val="20"/>
              </w:rPr>
              <w:t>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w:t>
            </w:r>
          </w:p>
          <w:p>
            <w:pPr>
              <w:spacing w:after="20"/>
              <w:ind w:left="20"/>
              <w:jc w:val="both"/>
            </w:pPr>
            <w:r>
              <w:rPr>
                <w:rFonts w:ascii="Times New Roman"/>
                <w:b w:val="false"/>
                <w:i w:val="false"/>
                <w:color w:val="000000"/>
                <w:sz w:val="20"/>
              </w:rPr>
              <w:t>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w:t>
            </w:r>
          </w:p>
          <w:p>
            <w:pPr>
              <w:spacing w:after="20"/>
              <w:ind w:left="20"/>
              <w:jc w:val="both"/>
            </w:pPr>
            <w:r>
              <w:rPr>
                <w:rFonts w:ascii="Times New Roman"/>
                <w:b w:val="false"/>
                <w:i w:val="false"/>
                <w:color w:val="000000"/>
                <w:sz w:val="20"/>
              </w:rPr>
              <w:t>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w:t>
            </w:r>
          </w:p>
          <w:p>
            <w:pPr>
              <w:spacing w:after="20"/>
              <w:ind w:left="20"/>
              <w:jc w:val="both"/>
            </w:pPr>
            <w:r>
              <w:rPr>
                <w:rFonts w:ascii="Times New Roman"/>
                <w:b w:val="false"/>
                <w:i w:val="false"/>
                <w:color w:val="000000"/>
                <w:sz w:val="20"/>
              </w:rPr>
              <w:t>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w:t>
            </w:r>
          </w:p>
          <w:p>
            <w:pPr>
              <w:spacing w:after="20"/>
              <w:ind w:left="20"/>
              <w:jc w:val="both"/>
            </w:pPr>
            <w:r>
              <w:rPr>
                <w:rFonts w:ascii="Times New Roman"/>
                <w:b w:val="false"/>
                <w:i w:val="false"/>
                <w:color w:val="000000"/>
                <w:sz w:val="20"/>
              </w:rPr>
              <w:t>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w:t>
            </w:r>
          </w:p>
          <w:p>
            <w:pPr>
              <w:spacing w:after="20"/>
              <w:ind w:left="20"/>
              <w:jc w:val="both"/>
            </w:pPr>
            <w:r>
              <w:rPr>
                <w:rFonts w:ascii="Times New Roman"/>
                <w:b w:val="false"/>
                <w:i w:val="false"/>
                <w:color w:val="000000"/>
                <w:sz w:val="20"/>
              </w:rPr>
              <w:t>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w:t>
            </w:r>
          </w:p>
          <w:p>
            <w:pPr>
              <w:spacing w:after="20"/>
              <w:ind w:left="20"/>
              <w:jc w:val="both"/>
            </w:pPr>
            <w:r>
              <w:rPr>
                <w:rFonts w:ascii="Times New Roman"/>
                <w:b w:val="false"/>
                <w:i w:val="false"/>
                <w:color w:val="000000"/>
                <w:sz w:val="20"/>
              </w:rPr>
              <w:t>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Әртүрлi спорт түрлерi бойынша аудан (облыстық маңызы бар қала)  құрама командаларының </w:t>
            </w:r>
          </w:p>
          <w:p>
            <w:pPr>
              <w:spacing w:after="20"/>
              <w:ind w:left="20"/>
              <w:jc w:val="both"/>
            </w:pPr>
            <w:r>
              <w:rPr>
                <w:rFonts w:ascii="Times New Roman"/>
                <w:b w:val="false"/>
                <w:i w:val="false"/>
                <w:color w:val="000000"/>
                <w:sz w:val="20"/>
              </w:rPr>
              <w:t>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w:t>
            </w:r>
          </w:p>
          <w:p>
            <w:pPr>
              <w:spacing w:after="20"/>
              <w:ind w:left="20"/>
              <w:jc w:val="both"/>
            </w:pPr>
            <w:r>
              <w:rPr>
                <w:rFonts w:ascii="Times New Roman"/>
                <w:b w:val="false"/>
                <w:i w:val="false"/>
                <w:color w:val="000000"/>
                <w:sz w:val="20"/>
              </w:rPr>
              <w:t>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w:t>
            </w:r>
          </w:p>
          <w:p>
            <w:pPr>
              <w:spacing w:after="20"/>
              <w:ind w:left="20"/>
              <w:jc w:val="both"/>
            </w:pPr>
            <w:r>
              <w:rPr>
                <w:rFonts w:ascii="Times New Roman"/>
                <w:b w:val="false"/>
                <w:i w:val="false"/>
                <w:color w:val="000000"/>
                <w:sz w:val="20"/>
              </w:rPr>
              <w:t>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w:t>
            </w:r>
          </w:p>
          <w:p>
            <w:pPr>
              <w:spacing w:after="20"/>
              <w:ind w:left="20"/>
              <w:jc w:val="both"/>
            </w:pPr>
            <w:r>
              <w:rPr>
                <w:rFonts w:ascii="Times New Roman"/>
                <w:b w:val="false"/>
                <w:i w:val="false"/>
                <w:color w:val="000000"/>
                <w:sz w:val="20"/>
              </w:rPr>
              <w:t>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w:t>
            </w:r>
          </w:p>
          <w:p>
            <w:pPr>
              <w:spacing w:after="20"/>
              <w:ind w:left="20"/>
              <w:jc w:val="both"/>
            </w:pPr>
            <w:r>
              <w:rPr>
                <w:rFonts w:ascii="Times New Roman"/>
                <w:b w:val="false"/>
                <w:i w:val="false"/>
                <w:color w:val="000000"/>
                <w:sz w:val="20"/>
              </w:rPr>
              <w:t>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w:t>
            </w:r>
          </w:p>
          <w:p>
            <w:pPr>
              <w:spacing w:after="20"/>
              <w:ind w:left="20"/>
              <w:jc w:val="both"/>
            </w:pPr>
            <w:r>
              <w:rPr>
                <w:rFonts w:ascii="Times New Roman"/>
                <w:b w:val="false"/>
                <w:i w:val="false"/>
                <w:color w:val="000000"/>
                <w:sz w:val="20"/>
              </w:rPr>
              <w:t>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кенттердiң, </w:t>
            </w:r>
          </w:p>
          <w:p>
            <w:pPr>
              <w:spacing w:after="20"/>
              <w:ind w:left="20"/>
              <w:jc w:val="both"/>
            </w:pPr>
            <w:r>
              <w:rPr>
                <w:rFonts w:ascii="Times New Roman"/>
                <w:b w:val="false"/>
                <w:i w:val="false"/>
                <w:color w:val="000000"/>
                <w:sz w:val="20"/>
              </w:rPr>
              <w:t>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w:t>
            </w:r>
          </w:p>
          <w:p>
            <w:pPr>
              <w:spacing w:after="20"/>
              <w:ind w:left="20"/>
              <w:jc w:val="both"/>
            </w:pPr>
            <w:r>
              <w:rPr>
                <w:rFonts w:ascii="Times New Roman"/>
                <w:b w:val="false"/>
                <w:i w:val="false"/>
                <w:color w:val="000000"/>
                <w:sz w:val="20"/>
              </w:rPr>
              <w:t>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w:t>
            </w:r>
          </w:p>
          <w:p>
            <w:pPr>
              <w:spacing w:after="20"/>
              <w:ind w:left="20"/>
              <w:jc w:val="both"/>
            </w:pPr>
            <w:r>
              <w:rPr>
                <w:rFonts w:ascii="Times New Roman"/>
                <w:b w:val="false"/>
                <w:i w:val="false"/>
                <w:color w:val="000000"/>
                <w:sz w:val="20"/>
              </w:rPr>
              <w:t xml:space="preserve">жақсарту саласындағы мемлекеттік саясатты іске асыру және ауданның </w:t>
            </w:r>
          </w:p>
          <w:p>
            <w:pPr>
              <w:spacing w:after="20"/>
              <w:ind w:left="20"/>
              <w:jc w:val="both"/>
            </w:pPr>
            <w:r>
              <w:rPr>
                <w:rFonts w:ascii="Times New Roman"/>
                <w:b w:val="false"/>
                <w:i w:val="false"/>
                <w:color w:val="000000"/>
                <w:sz w:val="20"/>
              </w:rPr>
              <w:t xml:space="preserve">(облыстық маңызы бар қаланың) аумағын оңтайла және тиімді қала құрылыстық игеруді </w:t>
            </w:r>
          </w:p>
          <w:p>
            <w:pPr>
              <w:spacing w:after="20"/>
              <w:ind w:left="20"/>
              <w:jc w:val="both"/>
            </w:pPr>
            <w:r>
              <w:rPr>
                <w:rFonts w:ascii="Times New Roman"/>
                <w:b w:val="false"/>
                <w:i w:val="false"/>
                <w:color w:val="000000"/>
                <w:sz w:val="20"/>
              </w:rPr>
              <w:t>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Кентiшiлiк (қалаiшiлiк), қала маңындағы, ауданiшiлiк қоғамдық </w:t>
            </w:r>
          </w:p>
          <w:p>
            <w:pPr>
              <w:spacing w:after="20"/>
              <w:ind w:left="20"/>
              <w:jc w:val="both"/>
            </w:pPr>
            <w:r>
              <w:rPr>
                <w:rFonts w:ascii="Times New Roman"/>
                <w:b w:val="false"/>
                <w:i w:val="false"/>
                <w:color w:val="000000"/>
                <w:sz w:val="20"/>
              </w:rPr>
              <w:t>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55-2 шешіміне 4 қосымша</w:t>
            </w:r>
          </w:p>
        </w:tc>
      </w:tr>
    </w:tbl>
    <w:p>
      <w:pPr>
        <w:spacing w:after="0"/>
        <w:ind w:left="0"/>
        <w:jc w:val="left"/>
      </w:pPr>
      <w:r>
        <w:rPr>
          <w:rFonts w:ascii="Times New Roman"/>
          <w:b/>
          <w:i w:val="false"/>
          <w:color w:val="000000"/>
        </w:rPr>
        <w:t xml:space="preserve"> 2021 жылға арналған облыстық бюджеттен берілетін ағымдағы нысаналы трансферттер</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Көкпекті аудандық мәслихатының 06.12.2021 </w:t>
      </w:r>
      <w:r>
        <w:rPr>
          <w:rFonts w:ascii="Times New Roman"/>
          <w:b w:val="false"/>
          <w:i w:val="false"/>
          <w:color w:val="ff0000"/>
          <w:sz w:val="28"/>
        </w:rPr>
        <w:t>№ 11-2</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кәсіптер бойынша жұмыс кадрларын қысқа мерзімді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және қандастар үшін тұрғын үй жалдау (жалға алу) бойынша шығындарды өтеуге субсидиялар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жайластыруға,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ауылдық елді мекендерді аббантандыруға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тазарту блоктік-модульдік станцияларын орнатуға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52 189,1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110 731,6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55-2 шешіміне 5 қосымша</w:t>
            </w:r>
          </w:p>
        </w:tc>
      </w:tr>
    </w:tbl>
    <w:p>
      <w:pPr>
        <w:spacing w:after="0"/>
        <w:ind w:left="0"/>
        <w:jc w:val="left"/>
      </w:pPr>
      <w:r>
        <w:rPr>
          <w:rFonts w:ascii="Times New Roman"/>
          <w:b/>
          <w:i w:val="false"/>
          <w:color w:val="000000"/>
        </w:rPr>
        <w:t xml:space="preserve"> 2021 жылға арналған облыстық бюджеттен берілетін нысаналы даму трансферттері</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Көкпекті аудандық мәслихатының 06.12.2021 </w:t>
      </w:r>
      <w:r>
        <w:rPr>
          <w:rFonts w:ascii="Times New Roman"/>
          <w:b w:val="false"/>
          <w:i w:val="false"/>
          <w:color w:val="ff0000"/>
          <w:sz w:val="28"/>
        </w:rPr>
        <w:t>№ 11-2</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 соның ішінде жобаралар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328 130,1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ауылындағы суалу ғимаратын қайта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30 667,2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Кұлынжон ауылында су құбырлары желісінің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ауылында су құбырлары желісінің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ауылында су құбырлары желісінің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ауылында су құбырлары желісінің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41 837,6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ауылында су құбырлары желісінің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ауылында су құбырлары желісінің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36 200,6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ауылында су құбырлары желісінің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Төмегі тұрған бюджеттерге берілетін нысаналы ағымдағы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328 130,1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55-2 шешіміне 6 қосымша</w:t>
            </w:r>
          </w:p>
        </w:tc>
      </w:tr>
    </w:tbl>
    <w:p>
      <w:pPr>
        <w:spacing w:after="0"/>
        <w:ind w:left="0"/>
        <w:jc w:val="left"/>
      </w:pPr>
      <w:r>
        <w:rPr>
          <w:rFonts w:ascii="Times New Roman"/>
          <w:b/>
          <w:i w:val="false"/>
          <w:color w:val="000000"/>
        </w:rPr>
        <w:t xml:space="preserve"> 2021 жылға арналған республикалық бюджеттен берілетін ағымдағы нысаналы трансферттер</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Көкпекті аудандық мәслихатының 06.12.2021 </w:t>
      </w:r>
      <w:r>
        <w:rPr>
          <w:rFonts w:ascii="Times New Roman"/>
          <w:b w:val="false"/>
          <w:i w:val="false"/>
          <w:color w:val="ff0000"/>
          <w:sz w:val="28"/>
        </w:rPr>
        <w:t>№ 11-2</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2017-2021 жылдарға арналған "Еңбек"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ішінара субсидиялауға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 ұсынуға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-тұрғы-үйді жалға алу (жалдау) және коммуналдық шығындарын өтеуге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идеяларын іске асыруға қоныс аударушыларға гранттар ұсынуға (200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қоғамдық жұмыстарға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жақсартуға,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(өтемдеуші) құралдар Тізбесін кеңейтуге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көрсетуге,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163 987,0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124 487,0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кепілді әлеуметтік пакет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мемлекеттік ұйымдарындағы жұмысшылардың еңбекақысына үстеме ақы белгілеуге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және мұрағат мекемелерінің басқару және негізгі қызметкерлеріне мәдениет ұйымдарында және мұраған мекемелерінде ерекше еңбек жағдайы үшін лауазымдық ақыларына үстеме ақы белгілеуге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362 463,0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55-2 шешіміне 7 қосымша</w:t>
            </w:r>
          </w:p>
        </w:tc>
      </w:tr>
    </w:tbl>
    <w:p>
      <w:pPr>
        <w:spacing w:after="0"/>
        <w:ind w:left="0"/>
        <w:jc w:val="left"/>
      </w:pPr>
      <w:r>
        <w:rPr>
          <w:rFonts w:ascii="Times New Roman"/>
          <w:b/>
          <w:i w:val="false"/>
          <w:color w:val="000000"/>
        </w:rPr>
        <w:t xml:space="preserve"> 2021 жылға арналған республикалық бюджеттен берілетін нысаналы даму трансферттері</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Көкпекті аудандық мәслихатының 06.12.2021 </w:t>
      </w:r>
      <w:r>
        <w:rPr>
          <w:rFonts w:ascii="Times New Roman"/>
          <w:b w:val="false"/>
          <w:i w:val="false"/>
          <w:color w:val="ff0000"/>
          <w:sz w:val="28"/>
        </w:rPr>
        <w:t>№ 11-2</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 соның ішінде жобалар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3 833 179,0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ауылындағы су құбырлары желісін қайта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ауылындағы суалу ғимаратын қайта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Көкжайык ауылында су құбырлары желісінің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555 981,0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Кұлынжон ауылында су құбырлары желісінің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ауылында су құбырлары желісінің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278 170,0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ауылында су құбырлары желісінің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349 764,0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ауылында су құбырлары желісінің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366 438,0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ауылында су құбырлары желісінің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485 085,0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ауылында су құбырлары желісінің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310 206,0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ауылында су құбырлары желісінің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294 609,0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ауылында тазарту құрылыстарының және кәріз желілерінің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3 833 179,0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55-2 шешіміне </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2021 жылға арналған аудандық бюджеттің ағымдағы бюджеттік бағдарламаларының тізбесі</w:t>
      </w:r>
    </w:p>
    <w:p>
      <w:pPr>
        <w:spacing w:after="0"/>
        <w:ind w:left="0"/>
        <w:jc w:val="both"/>
      </w:pPr>
      <w:r>
        <w:rPr>
          <w:rFonts w:ascii="Times New Roman"/>
          <w:b w:val="false"/>
          <w:i w:val="false"/>
          <w:color w:val="ff0000"/>
          <w:sz w:val="28"/>
        </w:rPr>
        <w:t xml:space="preserve">
      Ескерту. 8-қосымша жаңа редакцияда - Шығыс Қазақстан облысы Көкпекті аудандық мәслихатының 30.07.2021 </w:t>
      </w:r>
      <w:r>
        <w:rPr>
          <w:rFonts w:ascii="Times New Roman"/>
          <w:b w:val="false"/>
          <w:i w:val="false"/>
          <w:color w:val="ff0000"/>
          <w:sz w:val="28"/>
        </w:rPr>
        <w:t>№ 7-2</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қаржы жылында республикалық бюджеттен бөлінген, Қазақстан Республикасы Үкіметінің шешімі бойынша толық пайдалануға рұқсат етілген пайдаланылмаған (толық пайдаланылмаған) нысаналы даму трансферттерін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55-2 шешіміне 9 қосымша</w:t>
            </w:r>
          </w:p>
        </w:tc>
      </w:tr>
    </w:tbl>
    <w:bookmarkStart w:name="z29" w:id="13"/>
    <w:p>
      <w:pPr>
        <w:spacing w:after="0"/>
        <w:ind w:left="0"/>
        <w:jc w:val="left"/>
      </w:pPr>
      <w:r>
        <w:rPr>
          <w:rFonts w:ascii="Times New Roman"/>
          <w:b/>
          <w:i w:val="false"/>
          <w:color w:val="000000"/>
        </w:rPr>
        <w:t xml:space="preserve"> Көкпекті аудандық мәслихатының кейбір күші жойылған шешімдерінің тізбесі</w:t>
      </w:r>
    </w:p>
    <w:bookmarkEnd w:id="13"/>
    <w:bookmarkStart w:name="z30" w:id="14"/>
    <w:p>
      <w:pPr>
        <w:spacing w:after="0"/>
        <w:ind w:left="0"/>
        <w:jc w:val="both"/>
      </w:pPr>
      <w:r>
        <w:rPr>
          <w:rFonts w:ascii="Times New Roman"/>
          <w:b w:val="false"/>
          <w:i w:val="false"/>
          <w:color w:val="000000"/>
          <w:sz w:val="28"/>
        </w:rPr>
        <w:t xml:space="preserve">
      1. Көкпекті аудандық мәслихатының 2019 жылғы 23 желтоқсандағы № 43-2 "2020-2022 жылдарға арналған Көкпекті аудандық бюджеті туралы" (нормативтік құқықтық актілерді мемлекеттік тіркеу Тізілімінде № 6472 болып тіркелген, 2020 жылғы 13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4"/>
    <w:bookmarkStart w:name="z31" w:id="15"/>
    <w:p>
      <w:pPr>
        <w:spacing w:after="0"/>
        <w:ind w:left="0"/>
        <w:jc w:val="both"/>
      </w:pPr>
      <w:r>
        <w:rPr>
          <w:rFonts w:ascii="Times New Roman"/>
          <w:b w:val="false"/>
          <w:i w:val="false"/>
          <w:color w:val="000000"/>
          <w:sz w:val="28"/>
        </w:rPr>
        <w:t xml:space="preserve">
      2. Көкпекті аудандық мәслихатының 2020 жылғы 31 наурыздағы № 45-6/1 "Көкпекті аудандық мәслихатының 2019 жылғы 23 желтоқсандағы № 43-2 "2020-2022 жылдарға арналған Көкпекті аудандық бюджеті туралы" шешіміне өзгерістер енгізу туралы" (нормативтік құқықтық актілерді мемлекеттік тіркеу Тізілімінде № 6840 болып тіркелген, 2020 жылғы 14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5"/>
    <w:bookmarkStart w:name="z32" w:id="16"/>
    <w:p>
      <w:pPr>
        <w:spacing w:after="0"/>
        <w:ind w:left="0"/>
        <w:jc w:val="both"/>
      </w:pPr>
      <w:r>
        <w:rPr>
          <w:rFonts w:ascii="Times New Roman"/>
          <w:b w:val="false"/>
          <w:i w:val="false"/>
          <w:color w:val="000000"/>
          <w:sz w:val="28"/>
        </w:rPr>
        <w:t xml:space="preserve">
      3. Көкпекті аудандық мәслихатының 2020 жылғы 17 сәуірдегі № 46-19/1 "Көкпекті аудандық мәслихатының 2019 жылғы 23 желтоқсандағы № 43-2 "2020-2022 жылдарға арналған Көкпекті аудандық бюджеті туралы" шешіміне өзгеріс енгізу туралы" (нормативтік құқықтық актілерді мемлекеттік тіркеу Тізілімінде № 6949 болып тіркелген, 2020 жылғы 29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6"/>
    <w:bookmarkStart w:name="z33" w:id="17"/>
    <w:p>
      <w:pPr>
        <w:spacing w:after="0"/>
        <w:ind w:left="0"/>
        <w:jc w:val="both"/>
      </w:pPr>
      <w:r>
        <w:rPr>
          <w:rFonts w:ascii="Times New Roman"/>
          <w:b w:val="false"/>
          <w:i w:val="false"/>
          <w:color w:val="000000"/>
          <w:sz w:val="28"/>
        </w:rPr>
        <w:t xml:space="preserve">
      4. Көкпекті аудандық мәслихатының 2020 жылғы 30 сәуірдегі № 47-2 "Көкпекті аудандық мәслихатының 2019 жылғы 23 желтоқсандағы № 43-2 "2020-2022 жылдарға арналған Көкпекті аудандық бюджеті туралы" шешіміне өзгерістер енгізу туралы" (нормативтік құқықтық актілерді мемлекеттік тіркеу Тізілімінде № 7069 болып тіркелген, 2020 жылғы 20 мамырда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7"/>
    <w:bookmarkStart w:name="z34" w:id="18"/>
    <w:p>
      <w:pPr>
        <w:spacing w:after="0"/>
        <w:ind w:left="0"/>
        <w:jc w:val="both"/>
      </w:pPr>
      <w:r>
        <w:rPr>
          <w:rFonts w:ascii="Times New Roman"/>
          <w:b w:val="false"/>
          <w:i w:val="false"/>
          <w:color w:val="000000"/>
          <w:sz w:val="28"/>
        </w:rPr>
        <w:t xml:space="preserve">
      5. Көкпекті аудандық мәслихатының 2020 жылғы 3 шілдедегі № 48-5/1 "Көкпекті аудандық мәслихатының 2019 жылғы 23 желтоқсандағы № 43-2 "2020-2022 жылдарға арналған Көкпекті аудандық бюджеті туралы" шешіміне өзгерістер енгізу туралы" (нормативтік құқықтық актілерді мемлекеттік тіркеу Тізілімінде № 7347 болып тіркелген, 2020 жылғы 20 шілдеде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8"/>
    <w:bookmarkStart w:name="z35" w:id="19"/>
    <w:p>
      <w:pPr>
        <w:spacing w:after="0"/>
        <w:ind w:left="0"/>
        <w:jc w:val="both"/>
      </w:pPr>
      <w:r>
        <w:rPr>
          <w:rFonts w:ascii="Times New Roman"/>
          <w:b w:val="false"/>
          <w:i w:val="false"/>
          <w:color w:val="000000"/>
          <w:sz w:val="28"/>
        </w:rPr>
        <w:t xml:space="preserve">
      6. Көкпекті аудандық мәслихатының 2020 жылғы 9 қыркүйектегі № 50-2 "Көкпекті аудандық мәслихатының 2019 жылғы 23 желтоқсандағы № 43-2 "2020-2022 жылдарға арналған Көкпекті аудандық бюджеті туралы" шешіміне өзгерістер енгізу туралы" (нормативтік құқықтық актілерді мемлекеттік тіркеу Тізілімінде № 7560 болып тіркелген, 2020 жылғы 24 қыркүйектегі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9"/>
    <w:bookmarkStart w:name="z36" w:id="20"/>
    <w:p>
      <w:pPr>
        <w:spacing w:after="0"/>
        <w:ind w:left="0"/>
        <w:jc w:val="both"/>
      </w:pPr>
      <w:r>
        <w:rPr>
          <w:rFonts w:ascii="Times New Roman"/>
          <w:b w:val="false"/>
          <w:i w:val="false"/>
          <w:color w:val="000000"/>
          <w:sz w:val="28"/>
        </w:rPr>
        <w:t xml:space="preserve">
      7. Көкпекті аудандық мәслихатының 2020 жылғы 26 қазандағы № 52-2 "Көкпекті аудандық мәслихатының 2019 жылғы 23 желтоқсандағы № 43-2 "2020-2022 жылдарға арналған Көкпекті аудандық бюджеті туралы" шешіміне өзгерістер енгізу туралы" (нормативтік құқықтық актілерді мемлекеттік тіркеу Тізілімінде № 7749 болып тіркелген, 2020 жылғы 4 қарашада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0"/>
    <w:bookmarkStart w:name="z37" w:id="21"/>
    <w:p>
      <w:pPr>
        <w:spacing w:after="0"/>
        <w:ind w:left="0"/>
        <w:jc w:val="both"/>
      </w:pPr>
      <w:r>
        <w:rPr>
          <w:rFonts w:ascii="Times New Roman"/>
          <w:b w:val="false"/>
          <w:i w:val="false"/>
          <w:color w:val="000000"/>
          <w:sz w:val="28"/>
        </w:rPr>
        <w:t xml:space="preserve">
      8. Көкпекті аудандық мәслихатының 2020 жылғы 3 желтоқсандағы № 53-2 "Көкпекті аудандық мәслихатының 2019 жылғы 23 желтоқсандағы № 43-2 "2020-2022 жылдарға арналған Көкпекті аудандық бюджеті туралы" шешіміне өзгерістер енгізу туралы" (нормативтік құқықтық актілерді мемлекеттік тіркеу Тізілімінде № 7937 болып тіркелген, 2020 жылғы 9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