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1ee" w14:textId="b7fa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"Көкпекті аудандық мәслихатының 2020 жылғы 6 қаңтардағы № 44-9 "2020-2022 жылдарға арналған Мариногорка ауылдық округінің бюджеті туралы" шешіміне өзгерістер енгізу туралы"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51-5/7 шешімі. Шығыс Қазақстан облысының Әділет департаментінде 2020 жылғы 16 қазанда № 7659 болып тіркелді. Күші жойылды - Шығыс Қазақстан облысы Көкпекті аудандық мәслихатының 2020 жылғы 29 желтоқсандағы № 56-9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44-9 "2020-2022 жылдарға арналған Мариногорка ауылдық округінің бюджеті туралы" (нормативтік құқықтық актілердің мемлекеттік тіркеу Тізілімінде № 6547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Мариногорка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55 635,8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1 439,0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