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ebf7" w14:textId="34be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6 қаңтардағы № 44-13 "2020-2022 жылдарға арналған Сарыбел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17 сәуірдегі № 46-13 шешімі. Шығыс Қазақстан облысының Әділет департаментінде 2020 жылғы 27 сәуірде № 7013 болып тіркелді. Күші жойылды - Шығыс Қазақстан облысы Көкпекті аудандық мәслихатының 2020 жылғы 29 желтоқсандағы № 56-13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№ 56-13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2020 жылғы 31 наурыздағы № 45-6/1 "2020-2022 жылдарға арналған Көкпекті аудандық бюджеті туралы" Көкпекті аудандық мәслихатының 2019 жылғы 23 желтоқсандағы № 43-2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6840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44-13 "2020-2022 жылдарға арналған Сарыбел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6538 тіркелген, 2020 жылғы 20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Сарыбел ауылдық округінің бюджеті тиісінше 1, 2 және 3 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23 699,4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20 955,0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23 699,4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сәуірі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23 699,4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894,4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894,4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894,4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