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a3b5" w14:textId="068a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Марқакөл ауылдық округі әкімінің 2019 жылғы 20 маусымдағы № 2 "Күршім ауданы Марқакөл ауылдық округіне қарасты Қарашілік ауылына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Марқакөл ауылдық округі әкімінің 2020 жылғы 4 ақпандағы № 1 шешімі. Шығыс Қазақстан облысының Әділет департаментінде 2020 жылғы 7 ақпанда № 6724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2019 жылдың 31 желтоқсандағы № 920 ұсынысы негізінде, Марқакөл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Марқакөл ауылдық округіне қарасты Қарашілік ауылы тұрғындарының ірі қара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іс-шаралары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Марқакөл ауылдық округі әкімінің 2019 жылғы 20 маусымдағы № 2 "Күршім ауданы Марқакөл ауылдық округіне қарасты Қарашілік елді мекеніне  шектеу іс-шарасын белгілеу туралы" (Нормативтік құқықтық актілерді мемлекеттік тіркеу тізілімінде 2019 жылғы 24 маусымда № 6032 болып тіркелген және 2019 жылғы 28 маусымда Қазақстан Республикасының нормативтік қүқықтық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"Марқакөл ауылдық округі әкімінің аппараты" мемлекеттік мекеме Қазақстан Республикасының заңнамалық актілеріне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