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0eb4" w14:textId="8990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әкімдігінің 2017 жылғы 21 сәуірдегі № 107 "Мүгедектер үшін жұмыс орындарының квотасы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2020 жылғы 10 қаңтардағы № 1 қаулысы. Шығыс Қазақстан облысының Әділет департаментінде 2020 жылғы 16 қаңтарда № 6555 болып тіркелді. Күші жойылды - Шығыс Қазақстан облысы Күршім ауданы әкімдігінің 2020 жылғы 31 желтоқсандағы № 520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әкімдігінің 31.12.2020 </w:t>
      </w:r>
      <w:r>
        <w:rPr>
          <w:rFonts w:ascii="Times New Roman"/>
          <w:b w:val="false"/>
          <w:i w:val="false"/>
          <w:color w:val="ff0000"/>
          <w:sz w:val="28"/>
        </w:rPr>
        <w:t>№ 520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Жаңартылған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Күршім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Күршім ауданы әкімдігінің 2017 жылғы 21 сәуірдегі № 107 "Мүгедектер үшін жұмыс орындарының квотасы туралы" (Нормативтік құқықтық актілерді мемлекеттік тіркеу тізілімінде нөмірі 5031 болып тіркелген, 2017 жылғы 30 мамырда Қазақстан Республикасы нормативтік құқықтық актілерінің эталондық бақылау банкінде жарияланған) қаулысының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xml:space="preserve">
      2. "Күршім ауданы әкімінің аппараты" мемлекеттік мекемесі Қазақстан Республикасының заңнамалық актілерінде белгіленген тәртіпте: </w:t>
      </w:r>
    </w:p>
    <w:bookmarkEnd w:id="2"/>
    <w:bookmarkStart w:name="z8"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4"/>
    <w:bookmarkStart w:name="z10" w:id="5"/>
    <w:p>
      <w:pPr>
        <w:spacing w:after="0"/>
        <w:ind w:left="0"/>
        <w:jc w:val="both"/>
      </w:pPr>
      <w:r>
        <w:rPr>
          <w:rFonts w:ascii="Times New Roman"/>
          <w:b w:val="false"/>
          <w:i w:val="false"/>
          <w:color w:val="000000"/>
          <w:sz w:val="28"/>
        </w:rPr>
        <w:t xml:space="preserve">
      3) ресми жарияланғаннан кейін осы қаулыны Күршім ауданы әкімдігінің интернет - ресурсына орналастыруын қамтамасыз етсін. </w:t>
      </w:r>
    </w:p>
    <w:bookmarkEnd w:id="5"/>
    <w:bookmarkStart w:name="z11" w:id="6"/>
    <w:p>
      <w:pPr>
        <w:spacing w:after="0"/>
        <w:ind w:left="0"/>
        <w:jc w:val="both"/>
      </w:pPr>
      <w:r>
        <w:rPr>
          <w:rFonts w:ascii="Times New Roman"/>
          <w:b w:val="false"/>
          <w:i w:val="false"/>
          <w:color w:val="000000"/>
          <w:sz w:val="28"/>
        </w:rPr>
        <w:t>
      3. Осы қаулының орындалуына бақылау жасау Күршім ауданы әкімінің орынбасары Р.Д. Умутбаеваға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10 қаңтары № 1 қаулысына </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Мүгедектерге арналған жұмыс орындарының квота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9"/>
        <w:gridCol w:w="6861"/>
      </w:tblGrid>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 бар ұйымдар</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елуден жүз адамға дейін</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бірден екі жүз елу адамға дейін</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елу бірден артық адам</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