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2e7c" w14:textId="f442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Ново-Поляковка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46/429-VI шешімі. Шығыс Қазақстан облысының Әділет департаментінде 2021 жылғы 11 қаңтарда № 8328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2-тармағымен.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73-1, 75-баптарына,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 1) тармақшасына, Катонқарағай ауданының мәслихатының 2020 жылғы 25 желтоқсандағы № 46/400-VI "2021-2023 жылдарға арналған Катонқарағай ауданының бюджеті туралы" (нормативтік кұқықтық актілерді мемлекеттік тіркеу Тізілімінде 8094 нөмірімен тіркелген) сәйкес Катонқарағай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Ново-Поляковка ауылдық округінің бюджеті 1, 2 және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34103,0 мың теңге, оның iшiнде: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2 399,0 мың теңге;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31704,0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34321.3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- 218,3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–218,3 мың теңге: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–218,3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арналған Ново-Поляковка ауылдық округінің бюджетіне аудандық бюджеттен берілетін субвенция көлемі 26 516,0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Ново-Поляковка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жылға арналған Ново-Поляковка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