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7bd3" w14:textId="6d87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Солдатово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2020 жылғы 30 желтоқсандағы № 46/432-VI шешімі. Шығыс Қазақстан облысының Әділет департаментінде 2020 жылғы 31 желтоқсанда № 8287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6–бабы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Катонқарағай ауданының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46/400-VI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Катонқарағай ауданының бюджеті туралы"  (нормативтік кұқықтық актілерді мемлекеттік тіркеу Тізілімінде 8094 нөмірімен тіркелген) сәйкес Катонқарағай аудандық мәслихаты ШЕШІМ ҚАБЫЛДАДЫ: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Солдатово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22887,0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21943,0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12/127-VII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Солдатово ауылдық округінің бюджетіне аудандық бюджеттен берілетін субвенция көлемі 16 237,0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Ағажаева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46/432-VI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Солдатово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12/127-VII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 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Пайдаланылмаған(толық пайдалыналмаған)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46/432-VI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Солдатово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тасы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 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46/432-VI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Солдатово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тасы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 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