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7bd3" w14:textId="6d87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Солдатово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30 желтоқсандағы № 46/432-VI шешімі. Шығыс Қазақстан облысының Әділет департаментінде 2020 жылғы 31 желтоқсанда № 8287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ауданының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46/400-VI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Катонқарағай ауданының бюджеті туралы"  (нормативтік кұқықтық актілерді мемлекеттік тіркеу Тізілімінде 8094 нөмірімен тіркелген) сәйкес Катонқарағай аудандық мәслихаты ШЕШІМ ҚАБЫЛДАДЫ: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22887,0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12/127-VII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Солдатово ауылдық округінің бюджетіне аудандық бюджеттен берілетін субвенция көлемі 16 237,0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Ағажаева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Солдатово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Пайдаланылмаған(толық пайдалыналмаған)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тасы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тасы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