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184d9" w14:textId="1318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2021 жылы әлеуметтiк қолдау шараларын ұсыну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2020 жылғы 30 желтоқсандағы № 46/406-VI шешімі. Шығыс Қазақстан облысының Әділет департаментінде 2020 жылғы 31 желтоқсанда № 8216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2005 жылғы 8 шiлдедегi "Агроөнеркәсiптiк кешендi және ауылдық аумақтарды дамытуды мемлекеттiк реттеу туралы" Заңының </w:t>
      </w:r>
      <w:r>
        <w:rPr>
          <w:rFonts w:ascii="Times New Roman"/>
          <w:b w:val="false"/>
          <w:i w:val="false"/>
          <w:color w:val="000000"/>
          <w:sz w:val="28"/>
        </w:rPr>
        <w:t>7-бабы</w:t>
      </w:r>
      <w:r>
        <w:rPr>
          <w:rFonts w:ascii="Times New Roman"/>
          <w:b w:val="false"/>
          <w:i w:val="false"/>
          <w:color w:val="000000"/>
          <w:sz w:val="28"/>
        </w:rPr>
        <w:t xml:space="preserve"> 3-тармағының 4) тармақшасына,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Үкiметiнiң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Катонқарағай аудандық мәслихаты ШЕШIМ ҚАБЫЛДАДЫ:</w:t>
      </w:r>
    </w:p>
    <w:bookmarkEnd w:id="1"/>
    <w:bookmarkStart w:name="z8" w:id="2"/>
    <w:p>
      <w:pPr>
        <w:spacing w:after="0"/>
        <w:ind w:left="0"/>
        <w:jc w:val="both"/>
      </w:pPr>
      <w:r>
        <w:rPr>
          <w:rFonts w:ascii="Times New Roman"/>
          <w:b w:val="false"/>
          <w:i w:val="false"/>
          <w:color w:val="000000"/>
          <w:sz w:val="28"/>
        </w:rPr>
        <w:t xml:space="preserve">
      1. Катонқарағай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 2021 жылы жүз еселік айлық есептік көрсеткішке тең сомада көтерме жәрдемақы және тұрғын үй сатып алуға немесе салуға бір мың бес жүз еселік айлық есептік көрсеткіштен аспайтын сомада бюджеттiк кредит болып берілсін. </w:t>
      </w:r>
    </w:p>
    <w:bookmarkEnd w:id="2"/>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Ағажаева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