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d2a5" w14:textId="608d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Алтынбел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25 желтоқсандағы № 46/414-VI шешімі. Шығыс Қазақстан облысының Әділет департаментінде 2020 жылғы 31 желтоқсанда № 8215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2020-2021 жылдарға арналған Алтынбел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46/414-VI шешіміне қосымша</w:t>
            </w:r>
          </w:p>
        </w:tc>
      </w:tr>
    </w:tbl>
    <w:bookmarkStart w:name="z14" w:id="5"/>
    <w:p>
      <w:pPr>
        <w:spacing w:after="0"/>
        <w:ind w:left="0"/>
        <w:jc w:val="left"/>
      </w:pPr>
      <w:r>
        <w:rPr>
          <w:rFonts w:ascii="Times New Roman"/>
          <w:b/>
          <w:i w:val="false"/>
          <w:color w:val="000000"/>
        </w:rPr>
        <w:t xml:space="preserve"> 2020-2021 жылдарға арналған Алтынбел ауылдық округі бойынша жайылымдарды басқару және оларды пайдалану жөніндегі Жоспар</w:t>
      </w:r>
    </w:p>
    <w:bookmarkEnd w:id="5"/>
    <w:bookmarkStart w:name="z15" w:id="6"/>
    <w:p>
      <w:pPr>
        <w:spacing w:after="0"/>
        <w:ind w:left="0"/>
        <w:jc w:val="both"/>
      </w:pPr>
      <w:r>
        <w:rPr>
          <w:rFonts w:ascii="Times New Roman"/>
          <w:b w:val="false"/>
          <w:i w:val="false"/>
          <w:color w:val="000000"/>
          <w:sz w:val="28"/>
        </w:rPr>
        <w:t>
      2020-2021 жылдарға арналған Алтынбел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Алтынбел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5" w:id="16"/>
    <w:p>
      <w:pPr>
        <w:spacing w:after="0"/>
        <w:ind w:left="0"/>
        <w:jc w:val="both"/>
      </w:pPr>
      <w:r>
        <w:rPr>
          <w:rFonts w:ascii="Times New Roman"/>
          <w:b w:val="false"/>
          <w:i w:val="false"/>
          <w:color w:val="000000"/>
          <w:sz w:val="28"/>
        </w:rPr>
        <w:t>
      Әкімшілік-аумақтық бөлінуі бойынша Алтынбел ауылдық округінде 4 елді мекен бар.</w:t>
      </w:r>
    </w:p>
    <w:bookmarkEnd w:id="16"/>
    <w:bookmarkStart w:name="z26" w:id="17"/>
    <w:p>
      <w:pPr>
        <w:spacing w:after="0"/>
        <w:ind w:left="0"/>
        <w:jc w:val="both"/>
      </w:pPr>
      <w:r>
        <w:rPr>
          <w:rFonts w:ascii="Times New Roman"/>
          <w:b w:val="false"/>
          <w:i w:val="false"/>
          <w:color w:val="000000"/>
          <w:sz w:val="28"/>
        </w:rPr>
        <w:t>
      Алтынбел ауылдық округі аумағының жалпы ауданы – 22 509,66 га, соның ішінде: егістіктер – 9202,60 га, шабындықтар – 2117,70 га, жайылымдық жерлер – 10453,36 га; басқа алқаптар – 736,0 га;</w:t>
      </w:r>
    </w:p>
    <w:bookmarkEnd w:id="17"/>
    <w:bookmarkStart w:name="z27" w:id="18"/>
    <w:p>
      <w:pPr>
        <w:spacing w:after="0"/>
        <w:ind w:left="0"/>
        <w:jc w:val="both"/>
      </w:pPr>
      <w:r>
        <w:rPr>
          <w:rFonts w:ascii="Times New Roman"/>
          <w:b w:val="false"/>
          <w:i w:val="false"/>
          <w:color w:val="000000"/>
          <w:sz w:val="28"/>
        </w:rPr>
        <w:t>
      Санаттары бойынша жерлер бөлінеді:</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19 934,66га;</w:t>
      </w:r>
    </w:p>
    <w:bookmarkEnd w:id="19"/>
    <w:bookmarkStart w:name="z29" w:id="20"/>
    <w:p>
      <w:pPr>
        <w:spacing w:after="0"/>
        <w:ind w:left="0"/>
        <w:jc w:val="both"/>
      </w:pPr>
      <w:r>
        <w:rPr>
          <w:rFonts w:ascii="Times New Roman"/>
          <w:b w:val="false"/>
          <w:i w:val="false"/>
          <w:color w:val="000000"/>
          <w:sz w:val="28"/>
        </w:rPr>
        <w:t>
      елді мекен жерлері – 2575,0 га.</w:t>
      </w:r>
    </w:p>
    <w:bookmarkEnd w:id="20"/>
    <w:bookmarkStart w:name="z30" w:id="21"/>
    <w:p>
      <w:pPr>
        <w:spacing w:after="0"/>
        <w:ind w:left="0"/>
        <w:jc w:val="both"/>
      </w:pPr>
      <w:r>
        <w:rPr>
          <w:rFonts w:ascii="Times New Roman"/>
          <w:b w:val="false"/>
          <w:i w:val="false"/>
          <w:color w:val="000000"/>
          <w:sz w:val="28"/>
        </w:rPr>
        <w:t>
      Табиғи жағдайлары бойынша Алтынбел ауылдық округінің аумағы тау бөктеріндегі далалы орташа ылғалданған аймаққа жатады. Климаты ылғалды, жылы. Жауын-шашын жылына орта есеппен 550-700 мм түседі. Олардың ең көп саны жазғы кезеңге келеді.</w:t>
      </w:r>
    </w:p>
    <w:bookmarkEnd w:id="21"/>
    <w:bookmarkStart w:name="z31" w:id="22"/>
    <w:p>
      <w:pPr>
        <w:spacing w:after="0"/>
        <w:ind w:left="0"/>
        <w:jc w:val="both"/>
      </w:pPr>
      <w:r>
        <w:rPr>
          <w:rFonts w:ascii="Times New Roman"/>
          <w:b w:val="false"/>
          <w:i w:val="false"/>
          <w:color w:val="000000"/>
          <w:sz w:val="28"/>
        </w:rPr>
        <w:t>
      Топырақ негізінен таулы сілтісізденген қара, кәдімгі қара топырақты.</w:t>
      </w:r>
    </w:p>
    <w:bookmarkEnd w:id="22"/>
    <w:bookmarkStart w:name="z32" w:id="23"/>
    <w:p>
      <w:pPr>
        <w:spacing w:after="0"/>
        <w:ind w:left="0"/>
        <w:jc w:val="both"/>
      </w:pPr>
      <w:r>
        <w:rPr>
          <w:rFonts w:ascii="Times New Roman"/>
          <w:b w:val="false"/>
          <w:i w:val="false"/>
          <w:color w:val="000000"/>
          <w:sz w:val="28"/>
        </w:rPr>
        <w:t>
      Алтынбел ауылдық 1 ветеринарлық пункт, 1 қашарым пунктті және 1 мал қорымы бар.</w:t>
      </w:r>
    </w:p>
    <w:bookmarkEnd w:id="23"/>
    <w:bookmarkStart w:name="z33" w:id="24"/>
    <w:p>
      <w:pPr>
        <w:spacing w:after="0"/>
        <w:ind w:left="0"/>
        <w:jc w:val="both"/>
      </w:pPr>
      <w:r>
        <w:rPr>
          <w:rFonts w:ascii="Times New Roman"/>
          <w:b w:val="false"/>
          <w:i w:val="false"/>
          <w:color w:val="000000"/>
          <w:sz w:val="28"/>
        </w:rPr>
        <w:t>
      2020 жылдың 1 қаңтарына Алтынбел ауылдық округінде (халықтың жеке ауласы және шаруа қожалығының мал басы) ірі қара мал 4479 бас, соның ішінде төлдейтін (сауынды) мал басы 1183 бас, қой мен ешкі 6584 бас, жылқылар 1866 (1-кесте) есептелген.</w:t>
      </w:r>
    </w:p>
    <w:bookmarkEnd w:id="24"/>
    <w:bookmarkStart w:name="z34" w:id="25"/>
    <w:p>
      <w:pPr>
        <w:spacing w:after="0"/>
        <w:ind w:left="0"/>
        <w:jc w:val="both"/>
      </w:pPr>
      <w:r>
        <w:rPr>
          <w:rFonts w:ascii="Times New Roman"/>
          <w:b w:val="false"/>
          <w:i w:val="false"/>
          <w:color w:val="000000"/>
          <w:sz w:val="28"/>
        </w:rPr>
        <w:t>
      Алтынбел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312"/>
        <w:gridCol w:w="1150"/>
        <w:gridCol w:w="912"/>
        <w:gridCol w:w="1151"/>
        <w:gridCol w:w="912"/>
        <w:gridCol w:w="912"/>
        <w:gridCol w:w="567"/>
        <w:gridCol w:w="912"/>
        <w:gridCol w:w="912"/>
        <w:gridCol w:w="1151"/>
        <w:gridCol w:w="912"/>
        <w:gridCol w:w="1152"/>
        <w:gridCol w:w="913"/>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bl>
    <w:bookmarkStart w:name="z36" w:id="26"/>
    <w:p>
      <w:pPr>
        <w:spacing w:after="0"/>
        <w:ind w:left="0"/>
        <w:jc w:val="both"/>
      </w:pPr>
      <w:r>
        <w:rPr>
          <w:rFonts w:ascii="Times New Roman"/>
          <w:b w:val="false"/>
          <w:i w:val="false"/>
          <w:color w:val="000000"/>
          <w:sz w:val="28"/>
        </w:rPr>
        <w:t>
      Алтынбел ауылдық округі бойынша ауыл шаруашылығы жануарларын жайылымдық алқаптармен қамтамасыз ету үшін барлығы 10 034,1 га, елді мекен шегінде 1823,0 га жайылым бар.</w:t>
      </w:r>
    </w:p>
    <w:bookmarkEnd w:id="26"/>
    <w:bookmarkStart w:name="z37" w:id="27"/>
    <w:p>
      <w:pPr>
        <w:spacing w:after="0"/>
        <w:ind w:left="0"/>
        <w:jc w:val="both"/>
      </w:pPr>
      <w:r>
        <w:rPr>
          <w:rFonts w:ascii="Times New Roman"/>
          <w:b w:val="false"/>
          <w:i w:val="false"/>
          <w:color w:val="000000"/>
          <w:sz w:val="28"/>
        </w:rPr>
        <w:t>
      Жоғарыда баяндалғанның негізінде, "Жайылымдар туралы" Қазақстан Республикасы Заңының 15-бабына сәйкес елді мекеннің қолда бар жайылымдық алқаптарында 1823,0 га мөлшерінде ауыл шаруашылығы жануарларының аналық (сауын) басын күтіп-ұстау бойынша жергілікті халықтың (Алтынбел, Үштөбе, Егінді, Майемер ауылы) мұқтажы үшін қажеттілі 3500,5 га (2 -кесте).</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488"/>
        <w:gridCol w:w="1427"/>
        <w:gridCol w:w="1427"/>
        <w:gridCol w:w="2119"/>
        <w:gridCol w:w="2366"/>
        <w:gridCol w:w="2617"/>
        <w:gridCol w:w="1179"/>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 w:id="28"/>
    <w:p>
      <w:pPr>
        <w:spacing w:after="0"/>
        <w:ind w:left="0"/>
        <w:jc w:val="both"/>
      </w:pPr>
      <w:r>
        <w:rPr>
          <w:rFonts w:ascii="Times New Roman"/>
          <w:b w:val="false"/>
          <w:i w:val="false"/>
          <w:color w:val="000000"/>
          <w:sz w:val="28"/>
        </w:rPr>
        <w:t>
      Қалыптасқан 3500,5 га мөлшеріндегі жайылымдық алқаптардың қажеттілігін 3122,0 га - "Үлкен Нарын орман шаруашылығы" коммуналдық мемлекеттік мекемесіне, 378,5 га – қордағы жерлерге тиесілі жерлерде халықтың ауыл шаруашылығы жануарларын жаю есебінен толықтыру қажет.</w:t>
      </w:r>
    </w:p>
    <w:bookmarkEnd w:id="28"/>
    <w:bookmarkStart w:name="z40" w:id="29"/>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20 799,9 га көлемінде жайылымдық жер қажеттілігі бар. Ірі қара басына қалыпты жағдайдағы жүктемесі – 4,5 га/бас, қой мен ешкі – 0,9 га/бас, жылқылар – 5,4 га/бас (3-кесте).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310"/>
        <w:gridCol w:w="1143"/>
        <w:gridCol w:w="1143"/>
        <w:gridCol w:w="906"/>
        <w:gridCol w:w="786"/>
        <w:gridCol w:w="786"/>
        <w:gridCol w:w="786"/>
        <w:gridCol w:w="1502"/>
        <w:gridCol w:w="1503"/>
        <w:gridCol w:w="1503"/>
        <w:gridCol w:w="1503"/>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w:t>
            </w:r>
          </w:p>
        </w:tc>
      </w:tr>
    </w:tbl>
    <w:bookmarkStart w:name="z42" w:id="30"/>
    <w:p>
      <w:pPr>
        <w:spacing w:after="0"/>
        <w:ind w:left="0"/>
        <w:jc w:val="both"/>
      </w:pPr>
      <w:r>
        <w:rPr>
          <w:rFonts w:ascii="Times New Roman"/>
          <w:b w:val="false"/>
          <w:i w:val="false"/>
          <w:color w:val="000000"/>
          <w:sz w:val="28"/>
        </w:rPr>
        <w:t>
      Қалыптасқан 20 799,9 га мөлшеріндегі жайылымдық алқаптардың қажеттілігін халықтың ауыл шаруашылығы жануарларын шалғайдағы жайылымдарда 20 799,9 га - "Үлкен Нарын орман шаруашылығы" коммуналдық мемлекеттік мекемесіне тиесілі жерлерде жаю есебінен толықтыру қажет.</w:t>
      </w:r>
    </w:p>
    <w:bookmarkEnd w:id="30"/>
    <w:bookmarkStart w:name="z43" w:id="31"/>
    <w:p>
      <w:pPr>
        <w:spacing w:after="0"/>
        <w:ind w:left="0"/>
        <w:jc w:val="both"/>
      </w:pPr>
      <w:r>
        <w:rPr>
          <w:rFonts w:ascii="Times New Roman"/>
          <w:b w:val="false"/>
          <w:i w:val="false"/>
          <w:color w:val="000000"/>
          <w:sz w:val="28"/>
        </w:rPr>
        <w:t>
      Алтынбел ауылдық округінің шаруа және фермер қожалықтарындағы мал басы: ірі қара мал 962 бас, қой мен ешкі 1059 бас, жылқылар 880 бас құрайды.</w:t>
      </w:r>
    </w:p>
    <w:bookmarkEnd w:id="31"/>
    <w:bookmarkStart w:name="z44" w:id="32"/>
    <w:p>
      <w:pPr>
        <w:spacing w:after="0"/>
        <w:ind w:left="0"/>
        <w:jc w:val="both"/>
      </w:pPr>
      <w:r>
        <w:rPr>
          <w:rFonts w:ascii="Times New Roman"/>
          <w:b w:val="false"/>
          <w:i w:val="false"/>
          <w:color w:val="000000"/>
          <w:sz w:val="28"/>
        </w:rPr>
        <w:t>
      Шаруа және фермер қожалықтарындағы жайылымдар ауданы 10 034,61 га құрайды (4-кесте).</w:t>
      </w:r>
    </w:p>
    <w:bookmarkEnd w:id="32"/>
    <w:bookmarkStart w:name="z45" w:id="33"/>
    <w:p>
      <w:pPr>
        <w:spacing w:after="0"/>
        <w:ind w:left="0"/>
        <w:jc w:val="both"/>
      </w:pPr>
      <w:r>
        <w:rPr>
          <w:rFonts w:ascii="Times New Roman"/>
          <w:b w:val="false"/>
          <w:i w:val="false"/>
          <w:color w:val="000000"/>
          <w:sz w:val="28"/>
        </w:rPr>
        <w:t>
      Алтынбел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1718"/>
        <w:gridCol w:w="787"/>
        <w:gridCol w:w="993"/>
        <w:gridCol w:w="787"/>
        <w:gridCol w:w="683"/>
        <w:gridCol w:w="683"/>
        <w:gridCol w:w="683"/>
        <w:gridCol w:w="1305"/>
        <w:gridCol w:w="1097"/>
        <w:gridCol w:w="1305"/>
        <w:gridCol w:w="151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48"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Алтынбел ауылдық округінің аумағында жайылымдардың орналасу сызбасы (картасы)</w:t>
      </w:r>
    </w:p>
    <w:bookmarkEnd w:id="34"/>
    <w:bookmarkStart w:name="z4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Шарты белгілері:</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010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104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Алтынбел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82"/>
        <w:gridCol w:w="3844"/>
        <w:gridCol w:w="889"/>
        <w:gridCol w:w="889"/>
        <w:gridCol w:w="3107"/>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орман шаруашылығы" коммуналдық мемлекеттік мекемесі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55" w:id="39"/>
    <w:p>
      <w:pPr>
        <w:spacing w:after="0"/>
        <w:ind w:left="0"/>
        <w:jc w:val="left"/>
      </w:pPr>
      <w:r>
        <w:rPr>
          <w:rFonts w:ascii="Times New Roman"/>
          <w:b/>
          <w:i w:val="false"/>
          <w:color w:val="000000"/>
        </w:rPr>
        <w:t xml:space="preserve"> Жайылым айналымдарының қолайлы сызбасы Алтынбел ауылдық округі үшін қолайлы жайылым айналымының сызбасы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56" w:id="40"/>
    <w:p>
      <w:pPr>
        <w:spacing w:after="0"/>
        <w:ind w:left="0"/>
        <w:jc w:val="both"/>
      </w:pPr>
      <w:r>
        <w:rPr>
          <w:rFonts w:ascii="Times New Roman"/>
          <w:b w:val="false"/>
          <w:i w:val="false"/>
          <w:color w:val="000000"/>
          <w:sz w:val="28"/>
        </w:rPr>
        <w:t>
      Ескертпе: 1, 2, 3, 4 – бір жылда мал айдаудың кезектілігі.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58" w:id="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1"/>
    <w:bookmarkStart w:name="z5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Шартты белгілері:</w:t>
      </w:r>
    </w:p>
    <w:bookmarkEnd w:id="43"/>
    <w:bookmarkStart w:name="z6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4 - қосымша</w:t>
            </w:r>
          </w:p>
        </w:tc>
      </w:tr>
    </w:tbl>
    <w:bookmarkStart w:name="z63" w:id="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45"/>
    <w:bookmarkStart w:name="z6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Шартты белгілері:</w:t>
      </w:r>
    </w:p>
    <w:bookmarkEnd w:id="47"/>
    <w:bookmarkStart w:name="z6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68" w:id="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w:t>
      </w:r>
    </w:p>
    <w:bookmarkEnd w:id="49"/>
    <w:bookmarkStart w:name="z6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Шартты белгілері:</w:t>
      </w:r>
    </w:p>
    <w:bookmarkEnd w:id="51"/>
    <w:bookmarkStart w:name="z7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73" w:id="5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