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ff80" w14:textId="61cf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Коробиха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46/416-VI шешімі. Шығыс Қазақстан облысының Әділет департаментінде 2020 жылғы 31 желтоқсанда № 8202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Коробиха ауылдық округі бойынша 2020-2021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46/416-VI шешіміне қосымша</w:t>
            </w:r>
          </w:p>
        </w:tc>
      </w:tr>
    </w:tbl>
    <w:bookmarkStart w:name="z14" w:id="5"/>
    <w:p>
      <w:pPr>
        <w:spacing w:after="0"/>
        <w:ind w:left="0"/>
        <w:jc w:val="left"/>
      </w:pPr>
      <w:r>
        <w:rPr>
          <w:rFonts w:ascii="Times New Roman"/>
          <w:b/>
          <w:i w:val="false"/>
          <w:color w:val="000000"/>
        </w:rPr>
        <w:t xml:space="preserve"> 2020-2021 жылдарға арналған Коробиха ауылдық округі бойынша жайылымдарды басқару және оларды пайдалану жөніндегі Жоспар </w:t>
      </w:r>
    </w:p>
    <w:bookmarkEnd w:id="5"/>
    <w:bookmarkStart w:name="z15" w:id="6"/>
    <w:p>
      <w:pPr>
        <w:spacing w:after="0"/>
        <w:ind w:left="0"/>
        <w:jc w:val="both"/>
      </w:pPr>
      <w:r>
        <w:rPr>
          <w:rFonts w:ascii="Times New Roman"/>
          <w:b w:val="false"/>
          <w:i w:val="false"/>
          <w:color w:val="000000"/>
          <w:sz w:val="28"/>
        </w:rPr>
        <w:t>
      Коробиха ауылдық округі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Коробиха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5" w:id="16"/>
    <w:p>
      <w:pPr>
        <w:spacing w:after="0"/>
        <w:ind w:left="0"/>
        <w:jc w:val="both"/>
      </w:pPr>
      <w:r>
        <w:rPr>
          <w:rFonts w:ascii="Times New Roman"/>
          <w:b w:val="false"/>
          <w:i w:val="false"/>
          <w:color w:val="000000"/>
          <w:sz w:val="28"/>
        </w:rPr>
        <w:t>
      Әкімшілік-аумақтық бөлінуі бойынша Коробиха ауылдық округінде 3 елді мекен бар.</w:t>
      </w:r>
    </w:p>
    <w:bookmarkEnd w:id="16"/>
    <w:bookmarkStart w:name="z26" w:id="17"/>
    <w:p>
      <w:pPr>
        <w:spacing w:after="0"/>
        <w:ind w:left="0"/>
        <w:jc w:val="both"/>
      </w:pPr>
      <w:r>
        <w:rPr>
          <w:rFonts w:ascii="Times New Roman"/>
          <w:b w:val="false"/>
          <w:i w:val="false"/>
          <w:color w:val="000000"/>
          <w:sz w:val="28"/>
        </w:rPr>
        <w:t xml:space="preserve">
      Коробиха ауылдық округі аумағының жалпы ауданы – 19 603,87 га, соның ішінде: егістіктер – 2473,6 га, шабындықтар – 2969,9 га, жайылымдық жерлер – 13 836,95 га; басқа алқаптар – 323,42 га; </w:t>
      </w:r>
    </w:p>
    <w:bookmarkEnd w:id="17"/>
    <w:bookmarkStart w:name="z27"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17 923,87 га;</w:t>
      </w:r>
    </w:p>
    <w:bookmarkEnd w:id="19"/>
    <w:bookmarkStart w:name="z29" w:id="20"/>
    <w:p>
      <w:pPr>
        <w:spacing w:after="0"/>
        <w:ind w:left="0"/>
        <w:jc w:val="both"/>
      </w:pPr>
      <w:r>
        <w:rPr>
          <w:rFonts w:ascii="Times New Roman"/>
          <w:b w:val="false"/>
          <w:i w:val="false"/>
          <w:color w:val="000000"/>
          <w:sz w:val="28"/>
        </w:rPr>
        <w:t xml:space="preserve">
      елді мекен жерлері – 1680,0 га. </w:t>
      </w:r>
    </w:p>
    <w:bookmarkEnd w:id="20"/>
    <w:bookmarkStart w:name="z30" w:id="21"/>
    <w:p>
      <w:pPr>
        <w:spacing w:after="0"/>
        <w:ind w:left="0"/>
        <w:jc w:val="both"/>
      </w:pPr>
      <w:r>
        <w:rPr>
          <w:rFonts w:ascii="Times New Roman"/>
          <w:b w:val="false"/>
          <w:i w:val="false"/>
          <w:color w:val="000000"/>
          <w:sz w:val="28"/>
        </w:rPr>
        <w:t>
      Табиғи жағдайлары бойынша Коробиха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1"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2" w:id="23"/>
    <w:p>
      <w:pPr>
        <w:spacing w:after="0"/>
        <w:ind w:left="0"/>
        <w:jc w:val="both"/>
      </w:pPr>
      <w:r>
        <w:rPr>
          <w:rFonts w:ascii="Times New Roman"/>
          <w:b w:val="false"/>
          <w:i w:val="false"/>
          <w:color w:val="000000"/>
          <w:sz w:val="28"/>
        </w:rPr>
        <w:t xml:space="preserve">
      Коробиха ауылдық округінің аумағында 1 ветеринарлық пункт және 3 мал қорымы бар. </w:t>
      </w:r>
    </w:p>
    <w:bookmarkEnd w:id="23"/>
    <w:bookmarkStart w:name="z33" w:id="24"/>
    <w:p>
      <w:pPr>
        <w:spacing w:after="0"/>
        <w:ind w:left="0"/>
        <w:jc w:val="both"/>
      </w:pPr>
      <w:r>
        <w:rPr>
          <w:rFonts w:ascii="Times New Roman"/>
          <w:b w:val="false"/>
          <w:i w:val="false"/>
          <w:color w:val="000000"/>
          <w:sz w:val="28"/>
        </w:rPr>
        <w:t>
      2020 жылдың 1 қаңтарына Коробиха ауылдық округінде (халықтың жеке ауласы және шаруа қожалығының мал басы) ірі қара мал 2329 бас, соның ішінде төлдейтін (сауынды) мал басы 1287 бас, қой мен ешкі 1902 бас, жылқылар 1915 бас, марал 816 бас (1-кесте) есептелген.</w:t>
      </w:r>
    </w:p>
    <w:bookmarkEnd w:id="24"/>
    <w:bookmarkStart w:name="z34" w:id="25"/>
    <w:p>
      <w:pPr>
        <w:spacing w:after="0"/>
        <w:ind w:left="0"/>
        <w:jc w:val="left"/>
      </w:pPr>
      <w:r>
        <w:rPr>
          <w:rFonts w:ascii="Times New Roman"/>
          <w:b/>
          <w:i w:val="false"/>
          <w:color w:val="000000"/>
        </w:rPr>
        <w:t xml:space="preserve"> Коробиха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Коробиха ауылдық округі бойынша ауыл шаруашылығы жануарларын жайылымдық алқаптармен қамтамасыз ету үшін барлығы 12 491,95 га, елді мекен шегінде 1342,0 га жайылым бар.</w:t>
      </w:r>
    </w:p>
    <w:bookmarkEnd w:id="27"/>
    <w:bookmarkStart w:name="z38"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1342,0 га мөлшерінде ауыл шаруашылығы жануарларының аналық (сауын) басын күтіп-ұстау бойынша жергілікті халықтың (Коробиха, Барлық, Үшбұлақ ауылдары) мұқтажы үшін қажеттілік 29,0 га құрайды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94"/>
        <w:gridCol w:w="1736"/>
        <w:gridCol w:w="1737"/>
        <w:gridCol w:w="2578"/>
        <w:gridCol w:w="1737"/>
        <w:gridCol w:w="1662"/>
        <w:gridCol w:w="1433"/>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40" w:id="29"/>
    <w:p>
      <w:pPr>
        <w:spacing w:after="0"/>
        <w:ind w:left="0"/>
        <w:jc w:val="both"/>
      </w:pPr>
      <w:r>
        <w:rPr>
          <w:rFonts w:ascii="Times New Roman"/>
          <w:b w:val="false"/>
          <w:i w:val="false"/>
          <w:color w:val="000000"/>
          <w:sz w:val="28"/>
        </w:rPr>
        <w:t>
      Қалыптасқан 29,0 га мөлшеріндегі жайылымдық алқаптардың қажеттілігін, 29,0 га - босалқы жерлерде халықтың ауыл шаруашылығы жануарларын жаю есебінен толықтыру қажет.</w:t>
      </w:r>
    </w:p>
    <w:bookmarkEnd w:id="29"/>
    <w:bookmarkStart w:name="z41"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5551,6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Қалыптасқан 5551,6 га мөлшеріндегі жайылымдық алқаптардың қажеттілігін халықтың ауыл шаруашылығы жануарларын шалғайдағы жайылымдарда 5551,6 га – мемлекеттік ұлттық табиғи паркке тиесілі жерлерде жаю есебінен толықтыру қажет.</w:t>
      </w:r>
    </w:p>
    <w:bookmarkEnd w:id="32"/>
    <w:bookmarkStart w:name="z45" w:id="33"/>
    <w:p>
      <w:pPr>
        <w:spacing w:after="0"/>
        <w:ind w:left="0"/>
        <w:jc w:val="both"/>
      </w:pPr>
      <w:r>
        <w:rPr>
          <w:rFonts w:ascii="Times New Roman"/>
          <w:b w:val="false"/>
          <w:i w:val="false"/>
          <w:color w:val="000000"/>
          <w:sz w:val="28"/>
        </w:rPr>
        <w:t>
      Коробиха ауылдық округінің шаруа және фермер қожалықтарындағы мал басы: ірі қара мал 1348 бас, қой мен ешкі 191 бас, жылқылар 1095 бас, марал 816 басты құрайды.</w:t>
      </w:r>
    </w:p>
    <w:bookmarkEnd w:id="33"/>
    <w:bookmarkStart w:name="z46" w:id="34"/>
    <w:p>
      <w:pPr>
        <w:spacing w:after="0"/>
        <w:ind w:left="0"/>
        <w:jc w:val="both"/>
      </w:pPr>
      <w:r>
        <w:rPr>
          <w:rFonts w:ascii="Times New Roman"/>
          <w:b w:val="false"/>
          <w:i w:val="false"/>
          <w:color w:val="000000"/>
          <w:sz w:val="28"/>
        </w:rPr>
        <w:t xml:space="preserve">
      Шаруа және фермер қожалықтарындағы жайылымдар ауданы 12 491,95 га құрайды (4-кесте). </w:t>
      </w:r>
    </w:p>
    <w:bookmarkEnd w:id="34"/>
    <w:bookmarkStart w:name="z47" w:id="35"/>
    <w:p>
      <w:pPr>
        <w:spacing w:after="0"/>
        <w:ind w:left="0"/>
        <w:jc w:val="left"/>
      </w:pPr>
      <w:r>
        <w:rPr>
          <w:rFonts w:ascii="Times New Roman"/>
          <w:b/>
          <w:i w:val="false"/>
          <w:color w:val="000000"/>
        </w:rPr>
        <w:t xml:space="preserve"> Коробиха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bookmarkStart w:name="z51"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Коробиха ауылдық округінің аумағында жайылымдардың орналасу сызбасы (картасы)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Шарты белгілері:</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 жер санатының жайылымдары</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Ерекше қорғалатын табиғи аумақтар санатының жайылымдары</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Коробиха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8"/>
        <w:gridCol w:w="3722"/>
        <w:gridCol w:w="1065"/>
        <w:gridCol w:w="1065"/>
        <w:gridCol w:w="3725"/>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bookmarkStart w:name="z61" w:id="45"/>
    <w:p>
      <w:pPr>
        <w:spacing w:after="0"/>
        <w:ind w:left="0"/>
        <w:jc w:val="left"/>
      </w:pPr>
      <w:r>
        <w:rPr>
          <w:rFonts w:ascii="Times New Roman"/>
          <w:b/>
          <w:i w:val="false"/>
          <w:color w:val="000000"/>
        </w:rPr>
        <w:t xml:space="preserve"> Жайылым айналымдарының қолайлы сызбасы Коробиха ауылдық округі үшін қолайлы жайылым айналымының сызбасы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2" w:id="46"/>
    <w:p>
      <w:pPr>
        <w:spacing w:after="0"/>
        <w:ind w:left="0"/>
        <w:jc w:val="both"/>
      </w:pPr>
      <w:r>
        <w:rPr>
          <w:rFonts w:ascii="Times New Roman"/>
          <w:b w:val="false"/>
          <w:i w:val="false"/>
          <w:color w:val="000000"/>
          <w:sz w:val="28"/>
        </w:rPr>
        <w:t>
      Ескертпе: 1, 2, 3, 4 – бір жылда мал айдаудың кезектілігі.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bookmarkStart w:name="z64"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Шартты белгілері:</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Ерекше қорғалатын табиғи аумақтар санатының жайылымдары</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 жер санатының жайылымдары</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bookmarkStart w:name="z73" w:id="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5"/>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Шартты белгілері:</w:t>
      </w:r>
    </w:p>
    <w:bookmarkEnd w:id="57"/>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bookmarkStart w:name="z79" w:id="6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60"/>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Шартты белгілері:</w:t>
      </w:r>
    </w:p>
    <w:bookmarkEnd w:id="62"/>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Коробиха </w:t>
            </w:r>
            <w:r>
              <w:br/>
            </w:r>
            <w:r>
              <w:rPr>
                <w:rFonts w:ascii="Times New Roman"/>
                <w:b w:val="false"/>
                <w:i w:val="false"/>
                <w:color w:val="000000"/>
                <w:sz w:val="20"/>
              </w:rPr>
              <w:t xml:space="preserve">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bookmarkStart w:name="z84"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